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0B4EF" w14:textId="77777777" w:rsidR="00E6101E" w:rsidRDefault="00E6101E" w:rsidP="00A97891">
      <w:pPr>
        <w:spacing w:after="0"/>
        <w:rPr>
          <w:b/>
          <w:sz w:val="36"/>
          <w:szCs w:val="36"/>
        </w:rPr>
      </w:pPr>
    </w:p>
    <w:p w14:paraId="31458BBF" w14:textId="26D1CF0C" w:rsidR="00853880" w:rsidRDefault="00853880" w:rsidP="00A97891">
      <w:pPr>
        <w:spacing w:after="0"/>
        <w:rPr>
          <w:b/>
          <w:sz w:val="36"/>
          <w:szCs w:val="36"/>
        </w:rPr>
      </w:pPr>
      <w:r>
        <w:rPr>
          <w:b/>
          <w:sz w:val="36"/>
          <w:szCs w:val="36"/>
        </w:rPr>
        <w:t xml:space="preserve">Job Description – </w:t>
      </w:r>
      <w:r w:rsidR="00C37413">
        <w:rPr>
          <w:b/>
          <w:sz w:val="36"/>
          <w:szCs w:val="36"/>
        </w:rPr>
        <w:t>Administration Assistant</w:t>
      </w:r>
    </w:p>
    <w:p w14:paraId="2B1DBB3B" w14:textId="77777777" w:rsidR="00BC474A" w:rsidRDefault="00BC474A" w:rsidP="00A97891">
      <w:pPr>
        <w:spacing w:after="0"/>
        <w:rPr>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7506"/>
      </w:tblGrid>
      <w:tr w:rsidR="00BC474A" w:rsidRPr="00E6101E" w14:paraId="678C842A" w14:textId="77777777" w:rsidTr="00866984">
        <w:tc>
          <w:tcPr>
            <w:tcW w:w="2122" w:type="dxa"/>
          </w:tcPr>
          <w:p w14:paraId="1A5FFE43" w14:textId="40AAD6BB"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b/>
                <w:bCs/>
                <w:sz w:val="24"/>
                <w:szCs w:val="24"/>
              </w:rPr>
              <w:t xml:space="preserve">Responsible to:            </w:t>
            </w:r>
          </w:p>
        </w:tc>
        <w:tc>
          <w:tcPr>
            <w:tcW w:w="7506" w:type="dxa"/>
          </w:tcPr>
          <w:p w14:paraId="24181EB7" w14:textId="77777777" w:rsidR="00BC474A" w:rsidRPr="00E6101E" w:rsidRDefault="00BC474A" w:rsidP="00BC474A">
            <w:pPr>
              <w:tabs>
                <w:tab w:val="center" w:pos="5130"/>
              </w:tabs>
              <w:ind w:left="-15"/>
              <w:rPr>
                <w:sz w:val="24"/>
                <w:szCs w:val="24"/>
              </w:rPr>
            </w:pPr>
            <w:r w:rsidRPr="00E6101E">
              <w:rPr>
                <w:sz w:val="24"/>
                <w:szCs w:val="24"/>
              </w:rPr>
              <w:t>Finance and Operations Co-ordinator</w:t>
            </w:r>
          </w:p>
          <w:p w14:paraId="6FA9FE45" w14:textId="77777777"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BC474A" w:rsidRPr="00E6101E" w14:paraId="41CC4205" w14:textId="77777777" w:rsidTr="00866984">
        <w:tc>
          <w:tcPr>
            <w:tcW w:w="2122" w:type="dxa"/>
          </w:tcPr>
          <w:p w14:paraId="14B73D11" w14:textId="3BA31EB9"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b/>
                <w:bCs/>
                <w:sz w:val="24"/>
                <w:szCs w:val="24"/>
              </w:rPr>
              <w:t xml:space="preserve">Hours:        </w:t>
            </w:r>
          </w:p>
        </w:tc>
        <w:tc>
          <w:tcPr>
            <w:tcW w:w="7506" w:type="dxa"/>
          </w:tcPr>
          <w:p w14:paraId="07A7B044" w14:textId="7E36276D" w:rsidR="00BC474A" w:rsidRPr="00E6101E" w:rsidRDefault="00693AEB" w:rsidP="00BC474A">
            <w:pPr>
              <w:tabs>
                <w:tab w:val="center" w:pos="5130"/>
              </w:tabs>
              <w:rPr>
                <w:sz w:val="24"/>
                <w:szCs w:val="24"/>
              </w:rPr>
            </w:pPr>
            <w:r>
              <w:rPr>
                <w:sz w:val="24"/>
                <w:szCs w:val="24"/>
              </w:rPr>
              <w:t>F</w:t>
            </w:r>
            <w:r w:rsidR="00BC474A" w:rsidRPr="00E6101E">
              <w:rPr>
                <w:sz w:val="24"/>
                <w:szCs w:val="24"/>
              </w:rPr>
              <w:t>ull time (37.5 hpw) or part time (30 hpw).</w:t>
            </w:r>
          </w:p>
          <w:p w14:paraId="54AE67AD" w14:textId="77777777" w:rsidR="00BC474A" w:rsidRPr="00E6101E" w:rsidRDefault="00BC474A" w:rsidP="00866984">
            <w:pPr>
              <w:tabs>
                <w:tab w:val="center" w:pos="5130"/>
              </w:tabs>
              <w:ind w:left="-15"/>
              <w:rPr>
                <w:sz w:val="24"/>
                <w:szCs w:val="24"/>
              </w:rPr>
            </w:pPr>
          </w:p>
        </w:tc>
      </w:tr>
      <w:tr w:rsidR="00BC474A" w:rsidRPr="00E6101E" w14:paraId="2908003E" w14:textId="77777777" w:rsidTr="00866984">
        <w:tc>
          <w:tcPr>
            <w:tcW w:w="2122" w:type="dxa"/>
          </w:tcPr>
          <w:p w14:paraId="540DA26A" w14:textId="3A2F9D9B"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b/>
                <w:bCs/>
                <w:sz w:val="24"/>
                <w:szCs w:val="24"/>
              </w:rPr>
              <w:t xml:space="preserve">Salary:                            </w:t>
            </w:r>
          </w:p>
        </w:tc>
        <w:tc>
          <w:tcPr>
            <w:tcW w:w="7506" w:type="dxa"/>
          </w:tcPr>
          <w:p w14:paraId="451594FE" w14:textId="0BEDB0EF" w:rsidR="00BC474A" w:rsidRPr="00E6101E" w:rsidRDefault="00BC474A" w:rsidP="00BC474A">
            <w:pPr>
              <w:tabs>
                <w:tab w:val="center" w:pos="5130"/>
              </w:tabs>
              <w:ind w:left="-15"/>
              <w:rPr>
                <w:sz w:val="24"/>
                <w:szCs w:val="24"/>
              </w:rPr>
            </w:pPr>
            <w:r w:rsidRPr="00866984">
              <w:rPr>
                <w:sz w:val="24"/>
                <w:szCs w:val="24"/>
              </w:rPr>
              <w:t>£20,</w:t>
            </w:r>
            <w:r w:rsidR="00EA317B">
              <w:rPr>
                <w:sz w:val="24"/>
                <w:szCs w:val="24"/>
              </w:rPr>
              <w:t>493</w:t>
            </w:r>
            <w:r w:rsidRPr="00866984">
              <w:rPr>
                <w:sz w:val="24"/>
                <w:szCs w:val="24"/>
              </w:rPr>
              <w:t xml:space="preserve"> per annum (full time). </w:t>
            </w:r>
            <w:r w:rsidRPr="00E6101E">
              <w:rPr>
                <w:sz w:val="24"/>
                <w:szCs w:val="24"/>
              </w:rPr>
              <w:t>London weighting will also be considered.</w:t>
            </w:r>
          </w:p>
          <w:p w14:paraId="2A1CAC3A" w14:textId="77777777"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BC474A" w:rsidRPr="00E6101E" w14:paraId="613E841A" w14:textId="77777777" w:rsidTr="00866984">
        <w:tc>
          <w:tcPr>
            <w:tcW w:w="2122" w:type="dxa"/>
          </w:tcPr>
          <w:p w14:paraId="32FE15D4" w14:textId="2BC583E5"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b/>
                <w:bCs/>
                <w:sz w:val="24"/>
                <w:szCs w:val="24"/>
              </w:rPr>
              <w:t>Leave:</w:t>
            </w:r>
            <w:r w:rsidRPr="00E6101E">
              <w:rPr>
                <w:sz w:val="24"/>
                <w:szCs w:val="24"/>
              </w:rPr>
              <w:t xml:space="preserve">                            </w:t>
            </w:r>
          </w:p>
        </w:tc>
        <w:tc>
          <w:tcPr>
            <w:tcW w:w="7506" w:type="dxa"/>
          </w:tcPr>
          <w:p w14:paraId="2FCE191E" w14:textId="77777777" w:rsidR="00BC474A" w:rsidRPr="00E6101E" w:rsidRDefault="00BC474A" w:rsidP="00BC474A">
            <w:pPr>
              <w:rPr>
                <w:sz w:val="24"/>
                <w:szCs w:val="24"/>
              </w:rPr>
            </w:pPr>
            <w:r w:rsidRPr="00E6101E">
              <w:rPr>
                <w:sz w:val="24"/>
                <w:szCs w:val="24"/>
              </w:rPr>
              <w:t>25 days per annum plus Bank Holidays (for full time hours)</w:t>
            </w:r>
          </w:p>
          <w:p w14:paraId="58982E8C" w14:textId="77777777"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BC474A" w:rsidRPr="00E6101E" w14:paraId="2C0F3741" w14:textId="77777777" w:rsidTr="00866984">
        <w:tc>
          <w:tcPr>
            <w:tcW w:w="2122" w:type="dxa"/>
          </w:tcPr>
          <w:p w14:paraId="365ED215" w14:textId="45AB1043"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b/>
                <w:sz w:val="24"/>
                <w:szCs w:val="24"/>
              </w:rPr>
              <w:t xml:space="preserve">Pension:                        </w:t>
            </w:r>
          </w:p>
        </w:tc>
        <w:tc>
          <w:tcPr>
            <w:tcW w:w="7506" w:type="dxa"/>
          </w:tcPr>
          <w:p w14:paraId="345D8AC5" w14:textId="77777777" w:rsidR="00BC474A"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sz w:val="24"/>
                <w:szCs w:val="24"/>
              </w:rPr>
              <w:t>NACCOM will contribute 6% of your gross salary</w:t>
            </w:r>
          </w:p>
          <w:p w14:paraId="6EAE3409" w14:textId="24BE5207" w:rsidR="00F801B3" w:rsidRPr="00E6101E" w:rsidRDefault="00F801B3" w:rsidP="00A97891">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BC474A" w:rsidRPr="00E6101E" w14:paraId="5F7CF622" w14:textId="77777777" w:rsidTr="00866984">
        <w:tc>
          <w:tcPr>
            <w:tcW w:w="2122" w:type="dxa"/>
          </w:tcPr>
          <w:p w14:paraId="5EC7875D" w14:textId="308D6509"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b/>
                <w:bCs/>
                <w:sz w:val="24"/>
                <w:szCs w:val="24"/>
              </w:rPr>
              <w:t>Contract:</w:t>
            </w:r>
            <w:r w:rsidRPr="00E6101E">
              <w:rPr>
                <w:sz w:val="24"/>
                <w:szCs w:val="24"/>
              </w:rPr>
              <w:t xml:space="preserve">                       </w:t>
            </w:r>
          </w:p>
        </w:tc>
        <w:tc>
          <w:tcPr>
            <w:tcW w:w="7506" w:type="dxa"/>
          </w:tcPr>
          <w:p w14:paraId="3D5B0318" w14:textId="77777777" w:rsidR="00BC474A" w:rsidRPr="00E6101E" w:rsidRDefault="00BC474A" w:rsidP="00BC474A">
            <w:pPr>
              <w:tabs>
                <w:tab w:val="center" w:pos="4157"/>
              </w:tabs>
              <w:rPr>
                <w:sz w:val="24"/>
                <w:szCs w:val="24"/>
              </w:rPr>
            </w:pPr>
            <w:r w:rsidRPr="00E6101E">
              <w:rPr>
                <w:sz w:val="24"/>
                <w:szCs w:val="24"/>
              </w:rPr>
              <w:t>6 months from September 2021 to March 2022 but with the possibility of continuation depending on funding and strategic review</w:t>
            </w:r>
          </w:p>
          <w:p w14:paraId="27A0D0F4" w14:textId="77777777"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BC474A" w:rsidRPr="00E6101E" w14:paraId="4F650C3E" w14:textId="77777777" w:rsidTr="00866984">
        <w:tc>
          <w:tcPr>
            <w:tcW w:w="2122" w:type="dxa"/>
          </w:tcPr>
          <w:p w14:paraId="57FB59DB" w14:textId="4019B560"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r w:rsidRPr="00E6101E">
              <w:rPr>
                <w:b/>
                <w:bCs/>
                <w:sz w:val="24"/>
                <w:szCs w:val="24"/>
              </w:rPr>
              <w:t>Location:</w:t>
            </w:r>
            <w:r w:rsidRPr="00E6101E">
              <w:rPr>
                <w:sz w:val="24"/>
                <w:szCs w:val="24"/>
              </w:rPr>
              <w:t xml:space="preserve">                       </w:t>
            </w:r>
          </w:p>
        </w:tc>
        <w:tc>
          <w:tcPr>
            <w:tcW w:w="7506" w:type="dxa"/>
          </w:tcPr>
          <w:p w14:paraId="64EF9D2A" w14:textId="77777777" w:rsidR="00BC474A" w:rsidRPr="00E6101E" w:rsidRDefault="00BC474A" w:rsidP="00BC474A">
            <w:pPr>
              <w:tabs>
                <w:tab w:val="center" w:pos="4649"/>
              </w:tabs>
              <w:spacing w:line="269" w:lineRule="auto"/>
              <w:rPr>
                <w:sz w:val="24"/>
                <w:szCs w:val="24"/>
              </w:rPr>
            </w:pPr>
            <w:r w:rsidRPr="00E6101E">
              <w:rPr>
                <w:sz w:val="24"/>
                <w:szCs w:val="24"/>
              </w:rPr>
              <w:t>Home based within the UK with occasional travel within the UK</w:t>
            </w:r>
          </w:p>
          <w:p w14:paraId="60B308CA" w14:textId="77777777" w:rsidR="00BC474A" w:rsidRPr="00E6101E" w:rsidRDefault="00BC474A" w:rsidP="00A97891">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540EE412" w14:textId="70EF65B5" w:rsidR="00853880" w:rsidRPr="00E6101E" w:rsidRDefault="00853880" w:rsidP="00A97891">
      <w:pPr>
        <w:spacing w:after="0"/>
        <w:rPr>
          <w:sz w:val="24"/>
          <w:szCs w:val="24"/>
        </w:rPr>
      </w:pPr>
      <w:r w:rsidRPr="00E6101E">
        <w:rPr>
          <w:sz w:val="24"/>
          <w:szCs w:val="24"/>
        </w:rPr>
        <w:t xml:space="preserve"> </w:t>
      </w:r>
    </w:p>
    <w:p w14:paraId="2D73A3BB" w14:textId="77777777" w:rsidR="001F3AC9" w:rsidRPr="00E6101E" w:rsidRDefault="001F3AC9" w:rsidP="00A97891">
      <w:pPr>
        <w:spacing w:after="0"/>
        <w:rPr>
          <w:sz w:val="24"/>
          <w:szCs w:val="24"/>
        </w:rPr>
      </w:pPr>
    </w:p>
    <w:p w14:paraId="6C0C954C" w14:textId="77777777" w:rsidR="001675BB" w:rsidRPr="00866984" w:rsidRDefault="00853880" w:rsidP="002038DE">
      <w:pPr>
        <w:spacing w:after="0" w:line="276" w:lineRule="auto"/>
        <w:ind w:left="2694" w:hanging="2694"/>
        <w:rPr>
          <w:b/>
          <w:sz w:val="24"/>
          <w:szCs w:val="24"/>
          <w:u w:val="single"/>
        </w:rPr>
      </w:pPr>
      <w:bookmarkStart w:id="0" w:name="_Hlk76702479"/>
      <w:bookmarkStart w:id="1" w:name="_gjdgxs"/>
      <w:bookmarkStart w:id="2" w:name="_GoBack"/>
      <w:bookmarkEnd w:id="0"/>
      <w:bookmarkEnd w:id="1"/>
      <w:r w:rsidRPr="00866984">
        <w:rPr>
          <w:b/>
          <w:sz w:val="24"/>
          <w:szCs w:val="24"/>
          <w:u w:val="single"/>
        </w:rPr>
        <w:t xml:space="preserve">Organisational Context: </w:t>
      </w:r>
    </w:p>
    <w:bookmarkEnd w:id="2"/>
    <w:p w14:paraId="49EBCDEB" w14:textId="5DD5BEFB" w:rsidR="00A97891" w:rsidRPr="00E6101E" w:rsidRDefault="00853880" w:rsidP="002038DE">
      <w:pPr>
        <w:spacing w:after="0" w:line="276" w:lineRule="auto"/>
        <w:ind w:left="2694" w:hanging="2694"/>
        <w:rPr>
          <w:b/>
          <w:sz w:val="24"/>
          <w:szCs w:val="24"/>
        </w:rPr>
      </w:pPr>
      <w:r w:rsidRPr="00E6101E">
        <w:rPr>
          <w:b/>
          <w:sz w:val="24"/>
          <w:szCs w:val="24"/>
        </w:rPr>
        <w:tab/>
      </w:r>
    </w:p>
    <w:p w14:paraId="365B382A" w14:textId="06EB9A24" w:rsidR="00A97891" w:rsidRPr="00E6101E" w:rsidRDefault="00853880" w:rsidP="00A97891">
      <w:pPr>
        <w:pStyle w:val="NoSpacing"/>
        <w:rPr>
          <w:sz w:val="24"/>
          <w:szCs w:val="24"/>
        </w:rPr>
      </w:pPr>
      <w:r w:rsidRPr="00E6101E">
        <w:rPr>
          <w:sz w:val="24"/>
          <w:szCs w:val="24"/>
        </w:rPr>
        <w:t>NACCOM is committed to bringing an end to de</w:t>
      </w:r>
      <w:r w:rsidR="00866984">
        <w:rPr>
          <w:sz w:val="24"/>
          <w:szCs w:val="24"/>
        </w:rPr>
        <w:t>stitution amongst people seeking asylum</w:t>
      </w:r>
      <w:r w:rsidRPr="00E6101E">
        <w:rPr>
          <w:sz w:val="24"/>
          <w:szCs w:val="24"/>
        </w:rPr>
        <w:t>, refugees and</w:t>
      </w:r>
      <w:r w:rsidR="00A97891" w:rsidRPr="00E6101E">
        <w:rPr>
          <w:sz w:val="24"/>
          <w:szCs w:val="24"/>
        </w:rPr>
        <w:t xml:space="preserve"> </w:t>
      </w:r>
      <w:r w:rsidRPr="00E6101E">
        <w:rPr>
          <w:sz w:val="24"/>
          <w:szCs w:val="24"/>
        </w:rPr>
        <w:t>migrants with no recourse to public funds living in the UK. NACCOM exists to promote best practice in and support the establishment of accommodation projects that reduce d</w:t>
      </w:r>
      <w:r w:rsidR="00866984">
        <w:rPr>
          <w:sz w:val="24"/>
          <w:szCs w:val="24"/>
        </w:rPr>
        <w:t>estitution amongst people seeking asylum</w:t>
      </w:r>
      <w:r w:rsidR="00EE1253" w:rsidRPr="00E6101E">
        <w:rPr>
          <w:sz w:val="24"/>
          <w:szCs w:val="24"/>
        </w:rPr>
        <w:t xml:space="preserve">, as well as </w:t>
      </w:r>
      <w:r w:rsidRPr="00E6101E">
        <w:rPr>
          <w:sz w:val="24"/>
          <w:szCs w:val="24"/>
        </w:rPr>
        <w:t xml:space="preserve">migrants with no recourse to public funds (NRPF) and / or refugees facing barriers to accessing affordable housing. </w:t>
      </w:r>
    </w:p>
    <w:p w14:paraId="13DC37E4" w14:textId="77777777" w:rsidR="00A97891" w:rsidRPr="00E6101E" w:rsidRDefault="00A97891" w:rsidP="00A97891">
      <w:pPr>
        <w:pStyle w:val="NoSpacing"/>
        <w:rPr>
          <w:sz w:val="24"/>
          <w:szCs w:val="24"/>
        </w:rPr>
      </w:pPr>
    </w:p>
    <w:p w14:paraId="2ED81D1D" w14:textId="64866BA3" w:rsidR="00853880" w:rsidRDefault="00853880" w:rsidP="004360C2">
      <w:pPr>
        <w:pStyle w:val="NoSpacing"/>
        <w:rPr>
          <w:sz w:val="24"/>
          <w:szCs w:val="24"/>
        </w:rPr>
      </w:pPr>
      <w:r w:rsidRPr="00E6101E">
        <w:rPr>
          <w:sz w:val="24"/>
          <w:szCs w:val="24"/>
        </w:rPr>
        <w:t xml:space="preserve">It does this by: </w:t>
      </w:r>
    </w:p>
    <w:p w14:paraId="5A88294F" w14:textId="77777777" w:rsidR="001675BB" w:rsidRPr="00E6101E" w:rsidRDefault="001675BB" w:rsidP="004360C2">
      <w:pPr>
        <w:pStyle w:val="NoSpacing"/>
        <w:rPr>
          <w:sz w:val="24"/>
          <w:szCs w:val="24"/>
        </w:rPr>
      </w:pPr>
    </w:p>
    <w:p w14:paraId="33E1A1F9" w14:textId="77777777" w:rsidR="00853880" w:rsidRPr="00E6101E" w:rsidRDefault="00853880" w:rsidP="004360C2">
      <w:pPr>
        <w:pStyle w:val="NoSpacing"/>
        <w:numPr>
          <w:ilvl w:val="0"/>
          <w:numId w:val="7"/>
        </w:numPr>
        <w:rPr>
          <w:sz w:val="24"/>
          <w:szCs w:val="24"/>
        </w:rPr>
      </w:pPr>
      <w:r w:rsidRPr="00E6101E">
        <w:rPr>
          <w:sz w:val="24"/>
          <w:szCs w:val="24"/>
        </w:rPr>
        <w:t xml:space="preserve">providing networking opportunities to encourage, empower and connect members </w:t>
      </w:r>
    </w:p>
    <w:p w14:paraId="720FAF63" w14:textId="77777777" w:rsidR="00853880" w:rsidRPr="00E6101E" w:rsidRDefault="00853880" w:rsidP="004360C2">
      <w:pPr>
        <w:pStyle w:val="NoSpacing"/>
        <w:numPr>
          <w:ilvl w:val="0"/>
          <w:numId w:val="7"/>
        </w:numPr>
        <w:rPr>
          <w:sz w:val="24"/>
          <w:szCs w:val="24"/>
        </w:rPr>
      </w:pPr>
      <w:r w:rsidRPr="00E6101E">
        <w:rPr>
          <w:sz w:val="24"/>
          <w:szCs w:val="24"/>
        </w:rPr>
        <w:t xml:space="preserve">sharing knowledge and promoting best practice to provide pathways out of destitution </w:t>
      </w:r>
    </w:p>
    <w:p w14:paraId="5EC85250" w14:textId="77777777" w:rsidR="00853880" w:rsidRPr="00E6101E" w:rsidRDefault="00853880" w:rsidP="004360C2">
      <w:pPr>
        <w:pStyle w:val="NoSpacing"/>
        <w:numPr>
          <w:ilvl w:val="0"/>
          <w:numId w:val="7"/>
        </w:numPr>
        <w:rPr>
          <w:sz w:val="24"/>
          <w:szCs w:val="24"/>
        </w:rPr>
      </w:pPr>
      <w:r w:rsidRPr="00E6101E">
        <w:rPr>
          <w:sz w:val="24"/>
          <w:szCs w:val="24"/>
        </w:rPr>
        <w:t xml:space="preserve">working with others (including those with lived experience) to raise awareness of destitution and campaign for a just and humane asylum system </w:t>
      </w:r>
    </w:p>
    <w:p w14:paraId="460AAFE3" w14:textId="77777777" w:rsidR="00853880" w:rsidRPr="00E6101E" w:rsidRDefault="00853880" w:rsidP="004360C2">
      <w:pPr>
        <w:pStyle w:val="NoSpacing"/>
        <w:numPr>
          <w:ilvl w:val="0"/>
          <w:numId w:val="7"/>
        </w:numPr>
        <w:rPr>
          <w:sz w:val="24"/>
          <w:szCs w:val="24"/>
        </w:rPr>
      </w:pPr>
      <w:r w:rsidRPr="00E6101E">
        <w:rPr>
          <w:sz w:val="24"/>
          <w:szCs w:val="24"/>
        </w:rPr>
        <w:t xml:space="preserve">gathering and disseminating data on the scale of destitution and positive outcomes achieved by members </w:t>
      </w:r>
    </w:p>
    <w:p w14:paraId="230A75BA" w14:textId="77777777" w:rsidR="00853880" w:rsidRPr="00E6101E" w:rsidRDefault="00853880" w:rsidP="00A97891">
      <w:pPr>
        <w:spacing w:after="0"/>
        <w:rPr>
          <w:sz w:val="24"/>
          <w:szCs w:val="24"/>
        </w:rPr>
      </w:pPr>
      <w:r w:rsidRPr="00E6101E">
        <w:rPr>
          <w:b/>
          <w:sz w:val="24"/>
          <w:szCs w:val="24"/>
        </w:rPr>
        <w:t xml:space="preserve"> </w:t>
      </w:r>
    </w:p>
    <w:p w14:paraId="1D3EE48B" w14:textId="77777777" w:rsidR="00B400FC" w:rsidRPr="00866984" w:rsidRDefault="00853880" w:rsidP="004360C2">
      <w:pPr>
        <w:spacing w:after="0"/>
        <w:ind w:left="2694" w:right="7" w:hanging="2694"/>
        <w:rPr>
          <w:b/>
          <w:sz w:val="24"/>
          <w:szCs w:val="24"/>
          <w:u w:val="single"/>
        </w:rPr>
      </w:pPr>
      <w:r w:rsidRPr="00866984">
        <w:rPr>
          <w:b/>
          <w:sz w:val="24"/>
          <w:szCs w:val="24"/>
          <w:u w:val="single"/>
        </w:rPr>
        <w:t>Job purpose</w:t>
      </w:r>
      <w:r w:rsidR="00B400FC" w:rsidRPr="00866984">
        <w:rPr>
          <w:b/>
          <w:sz w:val="24"/>
          <w:szCs w:val="24"/>
          <w:u w:val="single"/>
        </w:rPr>
        <w:t>:</w:t>
      </w:r>
    </w:p>
    <w:p w14:paraId="63532760" w14:textId="0A481647" w:rsidR="00853880" w:rsidRPr="00E6101E" w:rsidRDefault="00853880" w:rsidP="004360C2">
      <w:pPr>
        <w:spacing w:after="0"/>
        <w:ind w:left="2694" w:right="7" w:hanging="2694"/>
        <w:rPr>
          <w:sz w:val="24"/>
          <w:szCs w:val="24"/>
        </w:rPr>
      </w:pPr>
      <w:r w:rsidRPr="00E6101E">
        <w:rPr>
          <w:sz w:val="24"/>
          <w:szCs w:val="24"/>
        </w:rPr>
        <w:t>Th</w:t>
      </w:r>
      <w:r w:rsidR="0002234A" w:rsidRPr="00E6101E">
        <w:rPr>
          <w:sz w:val="24"/>
          <w:szCs w:val="24"/>
        </w:rPr>
        <w:t>is is a varied role</w:t>
      </w:r>
      <w:r w:rsidR="00103688" w:rsidRPr="00E6101E">
        <w:rPr>
          <w:sz w:val="24"/>
          <w:szCs w:val="24"/>
        </w:rPr>
        <w:t xml:space="preserve"> </w:t>
      </w:r>
      <w:r w:rsidRPr="00E6101E">
        <w:rPr>
          <w:sz w:val="24"/>
          <w:szCs w:val="24"/>
        </w:rPr>
        <w:t>provid</w:t>
      </w:r>
      <w:r w:rsidR="00103688" w:rsidRPr="00E6101E">
        <w:rPr>
          <w:sz w:val="24"/>
          <w:szCs w:val="24"/>
        </w:rPr>
        <w:t>ing</w:t>
      </w:r>
      <w:r w:rsidRPr="00E6101E">
        <w:rPr>
          <w:sz w:val="24"/>
          <w:szCs w:val="24"/>
        </w:rPr>
        <w:t xml:space="preserve"> vital support to NACCOM and its members by:</w:t>
      </w:r>
    </w:p>
    <w:p w14:paraId="0A8B48AF" w14:textId="77777777" w:rsidR="00145CEF" w:rsidRPr="00E6101E" w:rsidRDefault="00145CEF" w:rsidP="004360C2">
      <w:pPr>
        <w:spacing w:after="0"/>
        <w:ind w:left="2694" w:right="7" w:hanging="2694"/>
        <w:rPr>
          <w:sz w:val="24"/>
          <w:szCs w:val="24"/>
        </w:rPr>
      </w:pPr>
    </w:p>
    <w:p w14:paraId="061226CE" w14:textId="29877E4D" w:rsidR="00F43EDE" w:rsidRPr="00E6101E" w:rsidRDefault="00145CEF" w:rsidP="004360C2">
      <w:pPr>
        <w:pStyle w:val="NoSpacing"/>
        <w:numPr>
          <w:ilvl w:val="0"/>
          <w:numId w:val="7"/>
        </w:numPr>
        <w:rPr>
          <w:sz w:val="24"/>
          <w:szCs w:val="24"/>
        </w:rPr>
      </w:pPr>
      <w:r w:rsidRPr="00E6101E">
        <w:rPr>
          <w:sz w:val="24"/>
          <w:szCs w:val="24"/>
        </w:rPr>
        <w:t>A</w:t>
      </w:r>
      <w:r w:rsidR="00720142" w:rsidRPr="00E6101E">
        <w:rPr>
          <w:sz w:val="24"/>
          <w:szCs w:val="24"/>
        </w:rPr>
        <w:t>ssisting with administrative and governance tasks relating to the running of NACCOM</w:t>
      </w:r>
    </w:p>
    <w:p w14:paraId="6144D948" w14:textId="1E22AAE7" w:rsidR="00145CEF" w:rsidRPr="00E6101E" w:rsidRDefault="00866984" w:rsidP="004360C2">
      <w:pPr>
        <w:pStyle w:val="NoSpacing"/>
        <w:numPr>
          <w:ilvl w:val="0"/>
          <w:numId w:val="7"/>
        </w:numPr>
        <w:rPr>
          <w:sz w:val="24"/>
          <w:szCs w:val="24"/>
        </w:rPr>
      </w:pPr>
      <w:r>
        <w:rPr>
          <w:sz w:val="24"/>
          <w:szCs w:val="24"/>
        </w:rPr>
        <w:t>Maintaining up-to-</w:t>
      </w:r>
      <w:r w:rsidR="00853880" w:rsidRPr="00E6101E">
        <w:rPr>
          <w:sz w:val="24"/>
          <w:szCs w:val="24"/>
        </w:rPr>
        <w:t xml:space="preserve">date records </w:t>
      </w:r>
      <w:r w:rsidR="00C964B6" w:rsidRPr="00E6101E">
        <w:rPr>
          <w:sz w:val="24"/>
          <w:szCs w:val="24"/>
        </w:rPr>
        <w:t>on the</w:t>
      </w:r>
      <w:r w:rsidR="32DA423A" w:rsidRPr="00E6101E">
        <w:rPr>
          <w:sz w:val="24"/>
          <w:szCs w:val="24"/>
        </w:rPr>
        <w:t xml:space="preserve"> CRM</w:t>
      </w:r>
      <w:r w:rsidR="00C964B6" w:rsidRPr="00E6101E">
        <w:rPr>
          <w:sz w:val="24"/>
          <w:szCs w:val="24"/>
        </w:rPr>
        <w:t xml:space="preserve"> database</w:t>
      </w:r>
    </w:p>
    <w:p w14:paraId="75C04802" w14:textId="41EB61ED" w:rsidR="00F43EDE" w:rsidRPr="00E6101E" w:rsidRDefault="00853880" w:rsidP="004360C2">
      <w:pPr>
        <w:pStyle w:val="NoSpacing"/>
        <w:numPr>
          <w:ilvl w:val="0"/>
          <w:numId w:val="7"/>
        </w:numPr>
        <w:rPr>
          <w:sz w:val="24"/>
          <w:szCs w:val="24"/>
        </w:rPr>
      </w:pPr>
      <w:r w:rsidRPr="00E6101E">
        <w:rPr>
          <w:sz w:val="24"/>
          <w:szCs w:val="24"/>
        </w:rPr>
        <w:t>Assist</w:t>
      </w:r>
      <w:r w:rsidR="00866984">
        <w:rPr>
          <w:sz w:val="24"/>
          <w:szCs w:val="24"/>
        </w:rPr>
        <w:t>ing</w:t>
      </w:r>
      <w:r w:rsidRPr="00E6101E">
        <w:rPr>
          <w:sz w:val="24"/>
          <w:szCs w:val="24"/>
        </w:rPr>
        <w:t xml:space="preserve"> with financial administration</w:t>
      </w:r>
    </w:p>
    <w:p w14:paraId="0DF36B14" w14:textId="00429A25" w:rsidR="00DD21F4" w:rsidRPr="00E6101E" w:rsidRDefault="00DD21F4" w:rsidP="004360C2">
      <w:pPr>
        <w:pStyle w:val="NoSpacing"/>
        <w:numPr>
          <w:ilvl w:val="0"/>
          <w:numId w:val="7"/>
        </w:numPr>
        <w:rPr>
          <w:sz w:val="24"/>
          <w:szCs w:val="24"/>
        </w:rPr>
      </w:pPr>
      <w:r w:rsidRPr="00E6101E">
        <w:rPr>
          <w:sz w:val="24"/>
          <w:szCs w:val="24"/>
        </w:rPr>
        <w:t>Assist</w:t>
      </w:r>
      <w:r w:rsidR="00866984">
        <w:rPr>
          <w:sz w:val="24"/>
          <w:szCs w:val="24"/>
        </w:rPr>
        <w:t>ing</w:t>
      </w:r>
      <w:r w:rsidRPr="00E6101E">
        <w:rPr>
          <w:sz w:val="24"/>
          <w:szCs w:val="24"/>
        </w:rPr>
        <w:t xml:space="preserve"> with updating content on the website</w:t>
      </w:r>
    </w:p>
    <w:p w14:paraId="5969A084" w14:textId="0049173E" w:rsidR="00C964B6" w:rsidRPr="00E6101E" w:rsidRDefault="00853880" w:rsidP="004360C2">
      <w:pPr>
        <w:pStyle w:val="NoSpacing"/>
        <w:numPr>
          <w:ilvl w:val="0"/>
          <w:numId w:val="7"/>
        </w:numPr>
        <w:rPr>
          <w:sz w:val="24"/>
          <w:szCs w:val="24"/>
        </w:rPr>
      </w:pPr>
      <w:r w:rsidRPr="00E6101E">
        <w:rPr>
          <w:sz w:val="24"/>
          <w:szCs w:val="24"/>
        </w:rPr>
        <w:t>Assist</w:t>
      </w:r>
      <w:r w:rsidR="00866984">
        <w:rPr>
          <w:sz w:val="24"/>
          <w:szCs w:val="24"/>
        </w:rPr>
        <w:t>ing</w:t>
      </w:r>
      <w:r w:rsidRPr="00E6101E">
        <w:rPr>
          <w:sz w:val="24"/>
          <w:szCs w:val="24"/>
        </w:rPr>
        <w:t xml:space="preserve"> with the organisation of NACCOM events</w:t>
      </w:r>
      <w:r w:rsidR="000A6573" w:rsidRPr="00E6101E">
        <w:rPr>
          <w:sz w:val="24"/>
          <w:szCs w:val="24"/>
        </w:rPr>
        <w:t>, meetings</w:t>
      </w:r>
      <w:r w:rsidR="00BC7859" w:rsidRPr="00E6101E">
        <w:rPr>
          <w:sz w:val="24"/>
          <w:szCs w:val="24"/>
        </w:rPr>
        <w:t xml:space="preserve"> and campaigns</w:t>
      </w:r>
      <w:r w:rsidR="00866984">
        <w:rPr>
          <w:sz w:val="24"/>
          <w:szCs w:val="24"/>
        </w:rPr>
        <w:t>,</w:t>
      </w:r>
      <w:r w:rsidR="000F11DC" w:rsidRPr="00E6101E">
        <w:rPr>
          <w:sz w:val="24"/>
          <w:szCs w:val="24"/>
        </w:rPr>
        <w:t xml:space="preserve"> </w:t>
      </w:r>
      <w:r w:rsidR="00DD21F4" w:rsidRPr="00E6101E">
        <w:rPr>
          <w:sz w:val="24"/>
          <w:szCs w:val="24"/>
        </w:rPr>
        <w:t xml:space="preserve">in particular </w:t>
      </w:r>
      <w:r w:rsidR="00866984">
        <w:rPr>
          <w:sz w:val="24"/>
          <w:szCs w:val="24"/>
        </w:rPr>
        <w:t>our</w:t>
      </w:r>
      <w:r w:rsidR="000F11DC" w:rsidRPr="00E6101E">
        <w:rPr>
          <w:sz w:val="24"/>
          <w:szCs w:val="24"/>
        </w:rPr>
        <w:t xml:space="preserve"> BBC </w:t>
      </w:r>
      <w:r w:rsidR="6D78EFDE" w:rsidRPr="00E6101E">
        <w:rPr>
          <w:sz w:val="24"/>
          <w:szCs w:val="24"/>
        </w:rPr>
        <w:t>Radio 4 A</w:t>
      </w:r>
      <w:r w:rsidR="000F11DC" w:rsidRPr="00E6101E">
        <w:rPr>
          <w:sz w:val="24"/>
          <w:szCs w:val="24"/>
        </w:rPr>
        <w:t>ppeal in October 2021</w:t>
      </w:r>
      <w:r w:rsidR="00C964B6" w:rsidRPr="00E6101E">
        <w:rPr>
          <w:sz w:val="24"/>
          <w:szCs w:val="24"/>
        </w:rPr>
        <w:t>.</w:t>
      </w:r>
      <w:r w:rsidR="00F359DE" w:rsidRPr="00E6101E">
        <w:rPr>
          <w:sz w:val="24"/>
          <w:szCs w:val="24"/>
        </w:rPr>
        <w:t xml:space="preserve"> </w:t>
      </w:r>
    </w:p>
    <w:p w14:paraId="415B2CC6" w14:textId="3B8698FE" w:rsidR="00853880" w:rsidRPr="00866984" w:rsidRDefault="007626E5" w:rsidP="00866984">
      <w:pPr>
        <w:pBdr>
          <w:top w:val="none" w:sz="0" w:space="0" w:color="auto"/>
          <w:left w:val="none" w:sz="0" w:space="0" w:color="auto"/>
          <w:bottom w:val="none" w:sz="0" w:space="0" w:color="auto"/>
          <w:right w:val="none" w:sz="0" w:space="0" w:color="auto"/>
          <w:between w:val="none" w:sz="0" w:space="0" w:color="auto"/>
        </w:pBdr>
        <w:spacing w:after="0"/>
        <w:rPr>
          <w:sz w:val="24"/>
          <w:szCs w:val="24"/>
          <w:u w:val="single"/>
        </w:rPr>
      </w:pPr>
      <w:r w:rsidRPr="00E6101E">
        <w:rPr>
          <w:b/>
          <w:sz w:val="24"/>
          <w:szCs w:val="24"/>
        </w:rPr>
        <w:br w:type="page"/>
      </w:r>
      <w:r w:rsidR="00853880" w:rsidRPr="00866984">
        <w:rPr>
          <w:b/>
          <w:sz w:val="24"/>
          <w:szCs w:val="24"/>
          <w:u w:val="single"/>
        </w:rPr>
        <w:lastRenderedPageBreak/>
        <w:t>Duties &amp; Responsibilities:</w:t>
      </w:r>
      <w:r w:rsidR="00853880" w:rsidRPr="00866984">
        <w:rPr>
          <w:sz w:val="24"/>
          <w:szCs w:val="24"/>
          <w:u w:val="single"/>
        </w:rPr>
        <w:t xml:space="preserve"> </w:t>
      </w:r>
    </w:p>
    <w:p w14:paraId="6A74E95A" w14:textId="344BFC4D" w:rsidR="00C641ED" w:rsidRPr="00E6101E" w:rsidRDefault="00EC32E3" w:rsidP="3010393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sz w:val="24"/>
          <w:szCs w:val="24"/>
        </w:rPr>
      </w:pPr>
      <w:r w:rsidRPr="00E6101E">
        <w:rPr>
          <w:rFonts w:eastAsia="Times New Roman"/>
          <w:sz w:val="24"/>
          <w:szCs w:val="24"/>
        </w:rPr>
        <w:t>Provide administrative support to the Director and other members of the team as agreed with the Finance and Operations Co-ordinator</w:t>
      </w:r>
      <w:r w:rsidR="3986158F" w:rsidRPr="00E6101E">
        <w:rPr>
          <w:rFonts w:eastAsia="Times New Roman"/>
          <w:sz w:val="24"/>
          <w:szCs w:val="24"/>
        </w:rPr>
        <w:t>.</w:t>
      </w:r>
    </w:p>
    <w:p w14:paraId="4484EDAF" w14:textId="715F2755" w:rsidR="005E6D4C" w:rsidRPr="00E6101E" w:rsidRDefault="005E6D4C" w:rsidP="004360C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rPr>
          <w:sz w:val="24"/>
          <w:szCs w:val="24"/>
        </w:rPr>
      </w:pPr>
      <w:r w:rsidRPr="00E6101E">
        <w:rPr>
          <w:sz w:val="24"/>
          <w:szCs w:val="24"/>
        </w:rPr>
        <w:t xml:space="preserve">Respond to </w:t>
      </w:r>
      <w:r w:rsidR="000C2621" w:rsidRPr="00E6101E">
        <w:rPr>
          <w:sz w:val="24"/>
          <w:szCs w:val="24"/>
        </w:rPr>
        <w:t xml:space="preserve">incoming </w:t>
      </w:r>
      <w:r w:rsidRPr="00E6101E">
        <w:rPr>
          <w:sz w:val="24"/>
          <w:szCs w:val="24"/>
        </w:rPr>
        <w:t>NACCOM phone calls and office emails.</w:t>
      </w:r>
    </w:p>
    <w:p w14:paraId="5C6F673D" w14:textId="30FB699D" w:rsidR="00710380" w:rsidRPr="00E6101E" w:rsidRDefault="00122F86" w:rsidP="009A7E26">
      <w:pPr>
        <w:numPr>
          <w:ilvl w:val="0"/>
          <w:numId w:val="1"/>
        </w:numPr>
        <w:spacing w:after="0" w:line="269" w:lineRule="auto"/>
        <w:ind w:right="7"/>
        <w:jc w:val="both"/>
        <w:rPr>
          <w:sz w:val="24"/>
          <w:szCs w:val="24"/>
        </w:rPr>
      </w:pPr>
      <w:r w:rsidRPr="00E6101E">
        <w:rPr>
          <w:sz w:val="24"/>
          <w:szCs w:val="24"/>
        </w:rPr>
        <w:t>C</w:t>
      </w:r>
      <w:r w:rsidR="00866984">
        <w:rPr>
          <w:sz w:val="24"/>
          <w:szCs w:val="24"/>
        </w:rPr>
        <w:t>ollect up-to-</w:t>
      </w:r>
      <w:r w:rsidR="006E2AA8" w:rsidRPr="00E6101E">
        <w:rPr>
          <w:sz w:val="24"/>
          <w:szCs w:val="24"/>
        </w:rPr>
        <w:t xml:space="preserve">date </w:t>
      </w:r>
      <w:r w:rsidRPr="00E6101E">
        <w:rPr>
          <w:sz w:val="24"/>
          <w:szCs w:val="24"/>
        </w:rPr>
        <w:t xml:space="preserve">contact </w:t>
      </w:r>
      <w:r w:rsidR="006E2AA8" w:rsidRPr="00E6101E">
        <w:rPr>
          <w:sz w:val="24"/>
          <w:szCs w:val="24"/>
        </w:rPr>
        <w:t xml:space="preserve">details </w:t>
      </w:r>
      <w:r w:rsidRPr="00E6101E">
        <w:rPr>
          <w:sz w:val="24"/>
          <w:szCs w:val="24"/>
        </w:rPr>
        <w:t>and permissions from Members</w:t>
      </w:r>
      <w:r w:rsidR="00803CAA" w:rsidRPr="00E6101E">
        <w:rPr>
          <w:sz w:val="24"/>
          <w:szCs w:val="24"/>
        </w:rPr>
        <w:t xml:space="preserve"> and record the information on the database and online Project Directory.</w:t>
      </w:r>
    </w:p>
    <w:p w14:paraId="2DB5A7D8" w14:textId="64C19470" w:rsidR="00673191" w:rsidRPr="00E6101E" w:rsidRDefault="00673191" w:rsidP="009A7E26">
      <w:pPr>
        <w:numPr>
          <w:ilvl w:val="0"/>
          <w:numId w:val="1"/>
        </w:numPr>
        <w:spacing w:after="0" w:line="269" w:lineRule="auto"/>
        <w:ind w:right="7"/>
        <w:jc w:val="both"/>
        <w:rPr>
          <w:sz w:val="24"/>
          <w:szCs w:val="24"/>
        </w:rPr>
      </w:pPr>
      <w:r w:rsidRPr="00E6101E">
        <w:rPr>
          <w:sz w:val="24"/>
          <w:szCs w:val="24"/>
        </w:rPr>
        <w:t xml:space="preserve">Assist with </w:t>
      </w:r>
      <w:r w:rsidR="00EF1055" w:rsidRPr="00E6101E">
        <w:rPr>
          <w:sz w:val="24"/>
          <w:szCs w:val="24"/>
        </w:rPr>
        <w:t xml:space="preserve">administration tasks for </w:t>
      </w:r>
      <w:r w:rsidR="4589D344" w:rsidRPr="00E6101E">
        <w:rPr>
          <w:sz w:val="24"/>
          <w:szCs w:val="24"/>
        </w:rPr>
        <w:t>our 2021</w:t>
      </w:r>
      <w:r w:rsidRPr="00E6101E">
        <w:rPr>
          <w:sz w:val="24"/>
          <w:szCs w:val="24"/>
        </w:rPr>
        <w:t xml:space="preserve"> </w:t>
      </w:r>
      <w:r w:rsidR="00EF1055" w:rsidRPr="00E6101E">
        <w:rPr>
          <w:sz w:val="24"/>
          <w:szCs w:val="24"/>
        </w:rPr>
        <w:t>BBC Radio 4 Appeal</w:t>
      </w:r>
      <w:r w:rsidR="001215E5" w:rsidRPr="00E6101E">
        <w:rPr>
          <w:sz w:val="24"/>
          <w:szCs w:val="24"/>
        </w:rPr>
        <w:t>.</w:t>
      </w:r>
      <w:r w:rsidR="00EF1055" w:rsidRPr="00E6101E">
        <w:rPr>
          <w:sz w:val="24"/>
          <w:szCs w:val="24"/>
        </w:rPr>
        <w:t xml:space="preserve"> </w:t>
      </w:r>
    </w:p>
    <w:p w14:paraId="5CC8B49C" w14:textId="22291D1B" w:rsidR="00853880" w:rsidRPr="00E6101E" w:rsidRDefault="00853880" w:rsidP="009A7E26">
      <w:pPr>
        <w:numPr>
          <w:ilvl w:val="0"/>
          <w:numId w:val="1"/>
        </w:numPr>
        <w:spacing w:after="0" w:line="269" w:lineRule="auto"/>
        <w:ind w:right="7"/>
        <w:jc w:val="both"/>
        <w:rPr>
          <w:sz w:val="24"/>
          <w:szCs w:val="24"/>
        </w:rPr>
      </w:pPr>
      <w:r w:rsidRPr="00E6101E">
        <w:rPr>
          <w:sz w:val="24"/>
          <w:szCs w:val="24"/>
        </w:rPr>
        <w:t xml:space="preserve">Assist with the organisation of NACCOM’s annual conference and other events, including </w:t>
      </w:r>
      <w:r w:rsidR="00FC2312" w:rsidRPr="00E6101E">
        <w:rPr>
          <w:sz w:val="24"/>
          <w:szCs w:val="24"/>
        </w:rPr>
        <w:t>booking venues</w:t>
      </w:r>
      <w:r w:rsidR="005768EA" w:rsidRPr="00E6101E">
        <w:rPr>
          <w:sz w:val="24"/>
          <w:szCs w:val="24"/>
        </w:rPr>
        <w:t>/Zoom</w:t>
      </w:r>
      <w:r w:rsidR="00752DA5" w:rsidRPr="00E6101E">
        <w:rPr>
          <w:sz w:val="24"/>
          <w:szCs w:val="24"/>
        </w:rPr>
        <w:t xml:space="preserve">, </w:t>
      </w:r>
      <w:r w:rsidRPr="00E6101E">
        <w:rPr>
          <w:sz w:val="24"/>
          <w:szCs w:val="24"/>
        </w:rPr>
        <w:t>managing invites, updating the participants’ list</w:t>
      </w:r>
      <w:r w:rsidR="203A92BB" w:rsidRPr="00E6101E">
        <w:rPr>
          <w:sz w:val="24"/>
          <w:szCs w:val="24"/>
        </w:rPr>
        <w:t>,</w:t>
      </w:r>
      <w:r w:rsidR="00C641ED" w:rsidRPr="00E6101E">
        <w:rPr>
          <w:sz w:val="24"/>
          <w:szCs w:val="24"/>
        </w:rPr>
        <w:t xml:space="preserve"> </w:t>
      </w:r>
      <w:r w:rsidRPr="00E6101E">
        <w:rPr>
          <w:sz w:val="24"/>
          <w:szCs w:val="24"/>
        </w:rPr>
        <w:t>creating delegate packs</w:t>
      </w:r>
      <w:r w:rsidR="2E4DF890" w:rsidRPr="00E6101E">
        <w:rPr>
          <w:sz w:val="24"/>
          <w:szCs w:val="24"/>
        </w:rPr>
        <w:t xml:space="preserve"> and recording feedback</w:t>
      </w:r>
      <w:r w:rsidRPr="00E6101E">
        <w:rPr>
          <w:sz w:val="24"/>
          <w:szCs w:val="24"/>
        </w:rPr>
        <w:t xml:space="preserve">. </w:t>
      </w:r>
    </w:p>
    <w:p w14:paraId="6DB6C7DC" w14:textId="77777777" w:rsidR="00771F69" w:rsidRPr="00E6101E" w:rsidRDefault="00771F69" w:rsidP="009A7E26">
      <w:pPr>
        <w:numPr>
          <w:ilvl w:val="0"/>
          <w:numId w:val="1"/>
        </w:numPr>
        <w:spacing w:after="0" w:line="269" w:lineRule="auto"/>
        <w:ind w:right="7"/>
        <w:jc w:val="both"/>
        <w:rPr>
          <w:sz w:val="24"/>
          <w:szCs w:val="24"/>
        </w:rPr>
      </w:pPr>
      <w:r w:rsidRPr="00E6101E">
        <w:rPr>
          <w:sz w:val="24"/>
          <w:szCs w:val="24"/>
        </w:rPr>
        <w:t xml:space="preserve">Assist with financial administration by ensuring receipts are collected and recorded for staff/trustee/volunteer expenses. </w:t>
      </w:r>
    </w:p>
    <w:p w14:paraId="40D67660" w14:textId="778F8757" w:rsidR="00853880" w:rsidRPr="00E6101E" w:rsidRDefault="00752DA5" w:rsidP="009A7E26">
      <w:pPr>
        <w:numPr>
          <w:ilvl w:val="0"/>
          <w:numId w:val="1"/>
        </w:numPr>
        <w:spacing w:after="0" w:line="269" w:lineRule="auto"/>
        <w:ind w:right="7"/>
        <w:jc w:val="both"/>
        <w:rPr>
          <w:sz w:val="24"/>
          <w:szCs w:val="24"/>
        </w:rPr>
      </w:pPr>
      <w:r w:rsidRPr="00E6101E">
        <w:rPr>
          <w:sz w:val="24"/>
          <w:szCs w:val="24"/>
        </w:rPr>
        <w:t xml:space="preserve">Update the NACCOM database </w:t>
      </w:r>
      <w:r w:rsidR="43EB4DCC" w:rsidRPr="00E6101E">
        <w:rPr>
          <w:sz w:val="24"/>
          <w:szCs w:val="24"/>
        </w:rPr>
        <w:t>(Salesfo</w:t>
      </w:r>
      <w:r w:rsidR="001D16BD" w:rsidRPr="00E6101E">
        <w:rPr>
          <w:sz w:val="24"/>
          <w:szCs w:val="24"/>
        </w:rPr>
        <w:t>r</w:t>
      </w:r>
      <w:r w:rsidR="43EB4DCC" w:rsidRPr="00E6101E">
        <w:rPr>
          <w:sz w:val="24"/>
          <w:szCs w:val="24"/>
        </w:rPr>
        <w:t xml:space="preserve">ce CRM system) </w:t>
      </w:r>
      <w:r w:rsidRPr="00E6101E">
        <w:rPr>
          <w:sz w:val="24"/>
          <w:szCs w:val="24"/>
        </w:rPr>
        <w:t>as required</w:t>
      </w:r>
      <w:r w:rsidR="003020A1" w:rsidRPr="00E6101E">
        <w:rPr>
          <w:sz w:val="24"/>
          <w:szCs w:val="24"/>
        </w:rPr>
        <w:t>.</w:t>
      </w:r>
    </w:p>
    <w:p w14:paraId="01E27A3F" w14:textId="3D199D05" w:rsidR="006B62A9" w:rsidRPr="00E6101E" w:rsidRDefault="00E6244A" w:rsidP="002038DE">
      <w:pPr>
        <w:numPr>
          <w:ilvl w:val="0"/>
          <w:numId w:val="1"/>
        </w:numPr>
        <w:spacing w:after="0" w:line="269" w:lineRule="auto"/>
        <w:ind w:right="7"/>
        <w:jc w:val="both"/>
        <w:rPr>
          <w:sz w:val="24"/>
          <w:szCs w:val="24"/>
        </w:rPr>
      </w:pPr>
      <w:r w:rsidRPr="00E6101E">
        <w:rPr>
          <w:sz w:val="24"/>
          <w:szCs w:val="24"/>
        </w:rPr>
        <w:t xml:space="preserve">Assist with the </w:t>
      </w:r>
      <w:r w:rsidR="00265835" w:rsidRPr="00E6101E">
        <w:rPr>
          <w:sz w:val="24"/>
          <w:szCs w:val="24"/>
        </w:rPr>
        <w:t>preparation</w:t>
      </w:r>
      <w:r w:rsidRPr="00E6101E">
        <w:rPr>
          <w:sz w:val="24"/>
          <w:szCs w:val="24"/>
        </w:rPr>
        <w:t xml:space="preserve"> and </w:t>
      </w:r>
      <w:r w:rsidR="00F32CBD" w:rsidRPr="00E6101E">
        <w:rPr>
          <w:sz w:val="24"/>
          <w:szCs w:val="24"/>
        </w:rPr>
        <w:t>dissemination</w:t>
      </w:r>
      <w:r w:rsidRPr="00E6101E">
        <w:rPr>
          <w:sz w:val="24"/>
          <w:szCs w:val="24"/>
        </w:rPr>
        <w:t xml:space="preserve"> of paper</w:t>
      </w:r>
      <w:r w:rsidR="1C5CFA04" w:rsidRPr="00E6101E">
        <w:rPr>
          <w:sz w:val="24"/>
          <w:szCs w:val="24"/>
        </w:rPr>
        <w:t>s</w:t>
      </w:r>
      <w:r w:rsidRPr="00E6101E">
        <w:rPr>
          <w:sz w:val="24"/>
          <w:szCs w:val="24"/>
        </w:rPr>
        <w:t xml:space="preserve"> for </w:t>
      </w:r>
      <w:r w:rsidR="00F32CBD" w:rsidRPr="00E6101E">
        <w:rPr>
          <w:sz w:val="24"/>
          <w:szCs w:val="24"/>
        </w:rPr>
        <w:t xml:space="preserve">quarterly </w:t>
      </w:r>
      <w:r w:rsidRPr="00E6101E">
        <w:rPr>
          <w:sz w:val="24"/>
          <w:szCs w:val="24"/>
        </w:rPr>
        <w:t xml:space="preserve">board meetings and sub-committee </w:t>
      </w:r>
      <w:r w:rsidR="00F32CBD" w:rsidRPr="00E6101E">
        <w:rPr>
          <w:sz w:val="24"/>
          <w:szCs w:val="24"/>
        </w:rPr>
        <w:t>meetings.</w:t>
      </w:r>
    </w:p>
    <w:p w14:paraId="1AA9AFD8" w14:textId="687AC6C3" w:rsidR="00FF35D4" w:rsidRPr="00E6101E" w:rsidRDefault="00FF35D4" w:rsidP="009A7E26">
      <w:pPr>
        <w:numPr>
          <w:ilvl w:val="0"/>
          <w:numId w:val="1"/>
        </w:numPr>
        <w:spacing w:after="0" w:line="269" w:lineRule="auto"/>
        <w:ind w:right="7"/>
        <w:jc w:val="both"/>
        <w:rPr>
          <w:sz w:val="24"/>
          <w:szCs w:val="24"/>
        </w:rPr>
      </w:pPr>
      <w:r w:rsidRPr="00E6101E">
        <w:rPr>
          <w:sz w:val="24"/>
          <w:szCs w:val="24"/>
        </w:rPr>
        <w:t>Assist with minutes for team meetings.</w:t>
      </w:r>
    </w:p>
    <w:p w14:paraId="37EAFB96" w14:textId="77777777" w:rsidR="00893808" w:rsidRPr="00E6101E" w:rsidRDefault="00893808" w:rsidP="00893808">
      <w:pPr>
        <w:numPr>
          <w:ilvl w:val="0"/>
          <w:numId w:val="1"/>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E6101E">
        <w:rPr>
          <w:sz w:val="24"/>
          <w:szCs w:val="24"/>
        </w:rPr>
        <w:t>Work to uphold NACCOM’s policies and procedures, in particular its Equality and Diversity and Safeguarding policies.</w:t>
      </w:r>
    </w:p>
    <w:p w14:paraId="6342475C" w14:textId="146C4BEE" w:rsidR="005768EA" w:rsidRPr="00E6101E" w:rsidRDefault="007E03A4" w:rsidP="009A7E26">
      <w:pPr>
        <w:numPr>
          <w:ilvl w:val="0"/>
          <w:numId w:val="1"/>
        </w:numPr>
        <w:spacing w:after="0" w:line="269" w:lineRule="auto"/>
        <w:ind w:right="7"/>
        <w:jc w:val="both"/>
        <w:rPr>
          <w:sz w:val="24"/>
          <w:szCs w:val="24"/>
        </w:rPr>
      </w:pPr>
      <w:r w:rsidRPr="00E6101E">
        <w:rPr>
          <w:sz w:val="24"/>
          <w:szCs w:val="24"/>
        </w:rPr>
        <w:t xml:space="preserve">Occasionally travel </w:t>
      </w:r>
      <w:r w:rsidR="005768EA" w:rsidRPr="00E6101E">
        <w:rPr>
          <w:sz w:val="24"/>
          <w:szCs w:val="24"/>
        </w:rPr>
        <w:t>to team meetings in the UK</w:t>
      </w:r>
      <w:r w:rsidR="002172ED" w:rsidRPr="00E6101E">
        <w:rPr>
          <w:sz w:val="24"/>
          <w:szCs w:val="24"/>
        </w:rPr>
        <w:t xml:space="preserve"> as required and </w:t>
      </w:r>
      <w:r w:rsidR="00765338" w:rsidRPr="00E6101E">
        <w:rPr>
          <w:sz w:val="24"/>
          <w:szCs w:val="24"/>
        </w:rPr>
        <w:t>as Covid restrictions allow.</w:t>
      </w:r>
    </w:p>
    <w:p w14:paraId="2AB4CB7D" w14:textId="77777777" w:rsidR="006B1A28" w:rsidRPr="00E6101E" w:rsidRDefault="006B1A28" w:rsidP="002038DE">
      <w:pPr>
        <w:spacing w:after="0"/>
        <w:ind w:left="-5"/>
        <w:rPr>
          <w:b/>
          <w:sz w:val="24"/>
          <w:szCs w:val="24"/>
        </w:rPr>
      </w:pPr>
    </w:p>
    <w:p w14:paraId="3BE570B6" w14:textId="172CBF55" w:rsidR="00853880" w:rsidRPr="00866984" w:rsidRDefault="00853880" w:rsidP="00A97891">
      <w:pPr>
        <w:spacing w:after="0"/>
        <w:ind w:left="-5"/>
        <w:rPr>
          <w:sz w:val="24"/>
          <w:szCs w:val="24"/>
          <w:u w:val="single"/>
        </w:rPr>
      </w:pPr>
      <w:r w:rsidRPr="00866984">
        <w:rPr>
          <w:b/>
          <w:sz w:val="24"/>
          <w:szCs w:val="24"/>
          <w:u w:val="single"/>
        </w:rPr>
        <w:t xml:space="preserve">Personal Specification/Key Competencies: </w:t>
      </w:r>
    </w:p>
    <w:p w14:paraId="7D999B95" w14:textId="77777777" w:rsidR="008222BC" w:rsidRPr="00E6101E" w:rsidRDefault="008222BC" w:rsidP="002038DE">
      <w:pPr>
        <w:spacing w:after="0"/>
        <w:rPr>
          <w:sz w:val="24"/>
          <w:szCs w:val="24"/>
        </w:rPr>
      </w:pPr>
    </w:p>
    <w:p w14:paraId="08F2A9EE" w14:textId="4AE542BB" w:rsidR="008222BC" w:rsidRPr="00E6101E" w:rsidRDefault="008222BC" w:rsidP="009A7E26">
      <w:pPr>
        <w:pStyle w:val="NoSpacing"/>
        <w:rPr>
          <w:sz w:val="24"/>
          <w:szCs w:val="24"/>
        </w:rPr>
      </w:pPr>
      <w:r w:rsidRPr="00E6101E">
        <w:rPr>
          <w:sz w:val="24"/>
          <w:szCs w:val="24"/>
        </w:rPr>
        <w:t xml:space="preserve">The </w:t>
      </w:r>
      <w:r w:rsidR="001F6686" w:rsidRPr="00E6101E">
        <w:rPr>
          <w:sz w:val="24"/>
          <w:szCs w:val="24"/>
        </w:rPr>
        <w:t>Administration</w:t>
      </w:r>
      <w:r w:rsidRPr="00E6101E">
        <w:rPr>
          <w:sz w:val="24"/>
          <w:szCs w:val="24"/>
        </w:rPr>
        <w:t xml:space="preserve"> </w:t>
      </w:r>
      <w:r w:rsidR="001F6686" w:rsidRPr="00E6101E">
        <w:rPr>
          <w:sz w:val="24"/>
          <w:szCs w:val="24"/>
        </w:rPr>
        <w:t>A</w:t>
      </w:r>
      <w:r w:rsidRPr="00E6101E">
        <w:rPr>
          <w:sz w:val="24"/>
          <w:szCs w:val="24"/>
        </w:rPr>
        <w:t>ssistant will have…</w:t>
      </w:r>
    </w:p>
    <w:p w14:paraId="6C21C47D" w14:textId="191CB6B2" w:rsidR="00853880" w:rsidRPr="00E6101E" w:rsidRDefault="00853880" w:rsidP="009A7E26">
      <w:pPr>
        <w:spacing w:after="0"/>
        <w:rPr>
          <w:sz w:val="24"/>
          <w:szCs w:val="24"/>
        </w:rPr>
      </w:pPr>
      <w:r w:rsidRPr="00E6101E">
        <w:rPr>
          <w:sz w:val="24"/>
          <w:szCs w:val="24"/>
        </w:rPr>
        <w:t xml:space="preserve"> </w:t>
      </w:r>
    </w:p>
    <w:p w14:paraId="667BEF76" w14:textId="2831B6D0" w:rsidR="00853880" w:rsidRPr="00866984" w:rsidRDefault="000D1CE0" w:rsidP="009A7E26">
      <w:pPr>
        <w:spacing w:after="0"/>
        <w:ind w:right="7"/>
        <w:rPr>
          <w:sz w:val="24"/>
          <w:szCs w:val="24"/>
          <w:u w:val="single"/>
        </w:rPr>
      </w:pPr>
      <w:r w:rsidRPr="00866984">
        <w:rPr>
          <w:b/>
          <w:bCs/>
          <w:sz w:val="24"/>
          <w:szCs w:val="24"/>
          <w:u w:val="single"/>
        </w:rPr>
        <w:t>Essential</w:t>
      </w:r>
      <w:r w:rsidR="00853880" w:rsidRPr="00866984">
        <w:rPr>
          <w:sz w:val="24"/>
          <w:szCs w:val="24"/>
          <w:u w:val="single"/>
        </w:rPr>
        <w:t xml:space="preserve"> </w:t>
      </w:r>
    </w:p>
    <w:p w14:paraId="38D569A7" w14:textId="77777777" w:rsidR="001675BB" w:rsidRPr="00E6101E" w:rsidRDefault="001675BB" w:rsidP="009A7E26">
      <w:pPr>
        <w:spacing w:after="0"/>
        <w:ind w:right="7"/>
        <w:rPr>
          <w:sz w:val="24"/>
          <w:szCs w:val="24"/>
        </w:rPr>
      </w:pPr>
    </w:p>
    <w:p w14:paraId="1915BA57" w14:textId="41EF637C" w:rsidR="00853880" w:rsidRPr="00E6101E" w:rsidRDefault="00285AFE" w:rsidP="009A7E26">
      <w:pPr>
        <w:pStyle w:val="NoSpacing"/>
        <w:numPr>
          <w:ilvl w:val="0"/>
          <w:numId w:val="7"/>
        </w:numPr>
        <w:rPr>
          <w:sz w:val="24"/>
          <w:szCs w:val="24"/>
        </w:rPr>
      </w:pPr>
      <w:r w:rsidRPr="00E6101E">
        <w:rPr>
          <w:sz w:val="24"/>
          <w:szCs w:val="24"/>
        </w:rPr>
        <w:t>E</w:t>
      </w:r>
      <w:r w:rsidR="00853880" w:rsidRPr="00E6101E">
        <w:rPr>
          <w:sz w:val="24"/>
          <w:szCs w:val="24"/>
        </w:rPr>
        <w:t>xcellent administration skills including maintaining filing systems</w:t>
      </w:r>
      <w:r w:rsidR="5E7CEDE2" w:rsidRPr="00E6101E">
        <w:rPr>
          <w:sz w:val="24"/>
          <w:szCs w:val="24"/>
        </w:rPr>
        <w:t>.</w:t>
      </w:r>
      <w:r w:rsidR="00853880" w:rsidRPr="00E6101E">
        <w:rPr>
          <w:sz w:val="24"/>
          <w:szCs w:val="24"/>
        </w:rPr>
        <w:t xml:space="preserve"> </w:t>
      </w:r>
    </w:p>
    <w:p w14:paraId="22094E29" w14:textId="32669712" w:rsidR="00853880" w:rsidRPr="00E6101E" w:rsidRDefault="00285AFE" w:rsidP="009A7E26">
      <w:pPr>
        <w:pStyle w:val="NoSpacing"/>
        <w:numPr>
          <w:ilvl w:val="0"/>
          <w:numId w:val="7"/>
        </w:numPr>
        <w:rPr>
          <w:sz w:val="24"/>
          <w:szCs w:val="24"/>
        </w:rPr>
      </w:pPr>
      <w:r w:rsidRPr="00E6101E">
        <w:rPr>
          <w:sz w:val="24"/>
          <w:szCs w:val="24"/>
        </w:rPr>
        <w:t>E</w:t>
      </w:r>
      <w:r w:rsidR="00853880" w:rsidRPr="00E6101E">
        <w:rPr>
          <w:sz w:val="24"/>
          <w:szCs w:val="24"/>
        </w:rPr>
        <w:t xml:space="preserve">xcellent interpersonal skills </w:t>
      </w:r>
      <w:r w:rsidR="13F762EF" w:rsidRPr="00E6101E">
        <w:rPr>
          <w:sz w:val="24"/>
          <w:szCs w:val="24"/>
        </w:rPr>
        <w:t>enabling good relationships to be maintained with members, colleagues, trustees and other stakeholders.</w:t>
      </w:r>
    </w:p>
    <w:p w14:paraId="4B7080EB" w14:textId="784BFFBE" w:rsidR="00853880" w:rsidRPr="00E6101E" w:rsidRDefault="00285AFE" w:rsidP="009A7E26">
      <w:pPr>
        <w:pStyle w:val="NoSpacing"/>
        <w:numPr>
          <w:ilvl w:val="0"/>
          <w:numId w:val="7"/>
        </w:numPr>
        <w:rPr>
          <w:sz w:val="24"/>
          <w:szCs w:val="24"/>
        </w:rPr>
      </w:pPr>
      <w:r w:rsidRPr="00E6101E">
        <w:rPr>
          <w:sz w:val="24"/>
          <w:szCs w:val="24"/>
        </w:rPr>
        <w:t>E</w:t>
      </w:r>
      <w:r w:rsidR="00853880" w:rsidRPr="00E6101E">
        <w:rPr>
          <w:sz w:val="24"/>
          <w:szCs w:val="24"/>
        </w:rPr>
        <w:t>xcellent IT skills, including working with Microsoft Office</w:t>
      </w:r>
      <w:r w:rsidR="00C40B8C" w:rsidRPr="00E6101E">
        <w:rPr>
          <w:sz w:val="24"/>
          <w:szCs w:val="24"/>
        </w:rPr>
        <w:t xml:space="preserve"> 365</w:t>
      </w:r>
      <w:r w:rsidR="00853880" w:rsidRPr="00E6101E">
        <w:rPr>
          <w:sz w:val="24"/>
          <w:szCs w:val="24"/>
        </w:rPr>
        <w:t xml:space="preserve"> programmes and CRMs</w:t>
      </w:r>
      <w:r w:rsidR="00290A5F" w:rsidRPr="00E6101E">
        <w:rPr>
          <w:sz w:val="24"/>
          <w:szCs w:val="24"/>
        </w:rPr>
        <w:t>.</w:t>
      </w:r>
    </w:p>
    <w:p w14:paraId="7EE912F2" w14:textId="2B1BC0A2" w:rsidR="00A16D81" w:rsidRPr="00E6101E" w:rsidRDefault="00A16D81" w:rsidP="009A7E26">
      <w:pPr>
        <w:pStyle w:val="NoSpacing"/>
        <w:numPr>
          <w:ilvl w:val="0"/>
          <w:numId w:val="7"/>
        </w:numPr>
        <w:rPr>
          <w:sz w:val="24"/>
          <w:szCs w:val="24"/>
        </w:rPr>
      </w:pPr>
      <w:r w:rsidRPr="00E6101E">
        <w:rPr>
          <w:sz w:val="24"/>
          <w:szCs w:val="24"/>
        </w:rPr>
        <w:t>The ability to learn and understand new IT systems quickly.</w:t>
      </w:r>
    </w:p>
    <w:p w14:paraId="360E8286" w14:textId="169F249F" w:rsidR="00853880" w:rsidRPr="00E6101E" w:rsidRDefault="00285AFE" w:rsidP="009A7E26">
      <w:pPr>
        <w:pStyle w:val="NoSpacing"/>
        <w:numPr>
          <w:ilvl w:val="0"/>
          <w:numId w:val="7"/>
        </w:numPr>
        <w:rPr>
          <w:sz w:val="24"/>
          <w:szCs w:val="24"/>
        </w:rPr>
      </w:pPr>
      <w:r w:rsidRPr="00E6101E">
        <w:rPr>
          <w:sz w:val="24"/>
          <w:szCs w:val="24"/>
        </w:rPr>
        <w:t>E</w:t>
      </w:r>
      <w:r w:rsidR="00853880" w:rsidRPr="00E6101E">
        <w:rPr>
          <w:sz w:val="24"/>
          <w:szCs w:val="24"/>
        </w:rPr>
        <w:t>xcellent written and verbal communication skills including</w:t>
      </w:r>
      <w:r w:rsidR="00044D67" w:rsidRPr="00E6101E">
        <w:rPr>
          <w:sz w:val="24"/>
          <w:szCs w:val="24"/>
        </w:rPr>
        <w:t xml:space="preserve"> an excellent</w:t>
      </w:r>
      <w:r w:rsidR="00853880" w:rsidRPr="00E6101E">
        <w:rPr>
          <w:sz w:val="24"/>
          <w:szCs w:val="24"/>
        </w:rPr>
        <w:t xml:space="preserve"> attention to detail</w:t>
      </w:r>
      <w:r w:rsidR="6A78429C" w:rsidRPr="00E6101E">
        <w:rPr>
          <w:sz w:val="24"/>
          <w:szCs w:val="24"/>
        </w:rPr>
        <w:t>.</w:t>
      </w:r>
    </w:p>
    <w:p w14:paraId="0EA82C66" w14:textId="4A9C515D" w:rsidR="00995C1A" w:rsidRPr="00E6101E" w:rsidRDefault="00285AFE" w:rsidP="009A7E26">
      <w:pPr>
        <w:pStyle w:val="NoSpacing"/>
        <w:numPr>
          <w:ilvl w:val="0"/>
          <w:numId w:val="7"/>
        </w:numPr>
        <w:rPr>
          <w:sz w:val="24"/>
          <w:szCs w:val="24"/>
        </w:rPr>
      </w:pPr>
      <w:r w:rsidRPr="00E6101E">
        <w:rPr>
          <w:sz w:val="24"/>
          <w:szCs w:val="24"/>
        </w:rPr>
        <w:t>T</w:t>
      </w:r>
      <w:r w:rsidR="0A2AAFE9" w:rsidRPr="00E6101E">
        <w:rPr>
          <w:sz w:val="24"/>
          <w:szCs w:val="24"/>
        </w:rPr>
        <w:t xml:space="preserve">he ability to work </w:t>
      </w:r>
      <w:r w:rsidR="2564A1B8" w:rsidRPr="00E6101E">
        <w:rPr>
          <w:sz w:val="24"/>
          <w:szCs w:val="24"/>
        </w:rPr>
        <w:t>flexibly and collaboratively as part of a team</w:t>
      </w:r>
      <w:r w:rsidR="58A5B86D" w:rsidRPr="00E6101E">
        <w:rPr>
          <w:sz w:val="24"/>
          <w:szCs w:val="24"/>
        </w:rPr>
        <w:t>.</w:t>
      </w:r>
    </w:p>
    <w:p w14:paraId="65B22FA3" w14:textId="724CA054" w:rsidR="00853880" w:rsidRPr="00E6101E" w:rsidRDefault="00285AFE" w:rsidP="009A7E26">
      <w:pPr>
        <w:pStyle w:val="NoSpacing"/>
        <w:numPr>
          <w:ilvl w:val="0"/>
          <w:numId w:val="7"/>
        </w:numPr>
        <w:rPr>
          <w:sz w:val="24"/>
          <w:szCs w:val="24"/>
        </w:rPr>
      </w:pPr>
      <w:r w:rsidRPr="00E6101E">
        <w:rPr>
          <w:sz w:val="24"/>
          <w:szCs w:val="24"/>
        </w:rPr>
        <w:t>T</w:t>
      </w:r>
      <w:r w:rsidR="00853880" w:rsidRPr="00E6101E">
        <w:rPr>
          <w:sz w:val="24"/>
          <w:szCs w:val="24"/>
        </w:rPr>
        <w:t>he ability to prioritise, multi-task and work well under pressure</w:t>
      </w:r>
      <w:r w:rsidR="18BFCFB4" w:rsidRPr="00E6101E">
        <w:rPr>
          <w:sz w:val="24"/>
          <w:szCs w:val="24"/>
        </w:rPr>
        <w:t>.</w:t>
      </w:r>
    </w:p>
    <w:p w14:paraId="699DD15E" w14:textId="72ED6454" w:rsidR="00441319" w:rsidRPr="00E6101E" w:rsidRDefault="00285AFE" w:rsidP="009A7E26">
      <w:pPr>
        <w:pStyle w:val="NoSpacing"/>
        <w:numPr>
          <w:ilvl w:val="0"/>
          <w:numId w:val="7"/>
        </w:numPr>
        <w:rPr>
          <w:sz w:val="24"/>
          <w:szCs w:val="24"/>
        </w:rPr>
      </w:pPr>
      <w:r w:rsidRPr="00E6101E">
        <w:rPr>
          <w:sz w:val="24"/>
          <w:szCs w:val="24"/>
        </w:rPr>
        <w:t>A</w:t>
      </w:r>
      <w:r w:rsidR="03C41985" w:rsidRPr="00E6101E">
        <w:rPr>
          <w:sz w:val="24"/>
          <w:szCs w:val="24"/>
        </w:rPr>
        <w:t xml:space="preserve"> commitment</w:t>
      </w:r>
      <w:r w:rsidR="00211C02" w:rsidRPr="00E6101E">
        <w:rPr>
          <w:sz w:val="24"/>
          <w:szCs w:val="24"/>
        </w:rPr>
        <w:t xml:space="preserve"> to standing in solidarity </w:t>
      </w:r>
      <w:r w:rsidR="00197196" w:rsidRPr="00E6101E">
        <w:rPr>
          <w:sz w:val="24"/>
          <w:szCs w:val="24"/>
        </w:rPr>
        <w:t>with those who have lived experience of destitution</w:t>
      </w:r>
      <w:r w:rsidR="619A8CB0" w:rsidRPr="00E6101E">
        <w:rPr>
          <w:sz w:val="24"/>
          <w:szCs w:val="24"/>
        </w:rPr>
        <w:t>.</w:t>
      </w:r>
      <w:r w:rsidR="00423BC2" w:rsidRPr="00E6101E">
        <w:rPr>
          <w:sz w:val="24"/>
          <w:szCs w:val="24"/>
        </w:rPr>
        <w:t xml:space="preserve"> </w:t>
      </w:r>
    </w:p>
    <w:p w14:paraId="76FCD9E9" w14:textId="39BE46D2" w:rsidR="00853880" w:rsidRPr="00E6101E" w:rsidRDefault="0028277A" w:rsidP="009A7E26">
      <w:pPr>
        <w:pStyle w:val="NoSpacing"/>
        <w:numPr>
          <w:ilvl w:val="0"/>
          <w:numId w:val="7"/>
        </w:numPr>
        <w:rPr>
          <w:sz w:val="24"/>
          <w:szCs w:val="24"/>
        </w:rPr>
      </w:pPr>
      <w:r w:rsidRPr="00E6101E">
        <w:rPr>
          <w:sz w:val="24"/>
          <w:szCs w:val="24"/>
        </w:rPr>
        <w:t>A d</w:t>
      </w:r>
      <w:r w:rsidR="000E6187" w:rsidRPr="00E6101E">
        <w:rPr>
          <w:sz w:val="24"/>
          <w:szCs w:val="24"/>
        </w:rPr>
        <w:t xml:space="preserve">emonstrable commitment to NACCOM’s </w:t>
      </w:r>
      <w:r w:rsidRPr="00E6101E">
        <w:rPr>
          <w:sz w:val="24"/>
          <w:szCs w:val="24"/>
        </w:rPr>
        <w:t>values</w:t>
      </w:r>
      <w:r w:rsidR="589A89A0" w:rsidRPr="00E6101E">
        <w:rPr>
          <w:sz w:val="24"/>
          <w:szCs w:val="24"/>
        </w:rPr>
        <w:t>.</w:t>
      </w:r>
    </w:p>
    <w:p w14:paraId="207A9924" w14:textId="47CD11CF" w:rsidR="00763E6E" w:rsidRPr="00E6101E" w:rsidRDefault="00763E6E" w:rsidP="009A7E26">
      <w:pPr>
        <w:pStyle w:val="NoSpacing"/>
        <w:ind w:left="720"/>
        <w:rPr>
          <w:sz w:val="24"/>
          <w:szCs w:val="24"/>
        </w:rPr>
      </w:pPr>
    </w:p>
    <w:p w14:paraId="48771519" w14:textId="28F37FCD" w:rsidR="00FC4C43" w:rsidRPr="00866984" w:rsidRDefault="00FC4C43" w:rsidP="009A7E26">
      <w:pPr>
        <w:pStyle w:val="NoSpacing"/>
        <w:rPr>
          <w:b/>
          <w:bCs/>
          <w:sz w:val="24"/>
          <w:szCs w:val="24"/>
          <w:u w:val="single"/>
        </w:rPr>
      </w:pPr>
      <w:r w:rsidRPr="00866984">
        <w:rPr>
          <w:b/>
          <w:bCs/>
          <w:sz w:val="24"/>
          <w:szCs w:val="24"/>
          <w:u w:val="single"/>
        </w:rPr>
        <w:t>Desirable</w:t>
      </w:r>
    </w:p>
    <w:p w14:paraId="1B2EA9CD" w14:textId="77777777" w:rsidR="001675BB" w:rsidRPr="00E6101E" w:rsidRDefault="001675BB" w:rsidP="009A7E26">
      <w:pPr>
        <w:pStyle w:val="NoSpacing"/>
        <w:rPr>
          <w:b/>
          <w:bCs/>
          <w:sz w:val="24"/>
          <w:szCs w:val="24"/>
        </w:rPr>
      </w:pPr>
    </w:p>
    <w:p w14:paraId="5D40B176" w14:textId="218B41C2" w:rsidR="00853880" w:rsidRPr="00E6101E" w:rsidRDefault="00FC4C43" w:rsidP="009A7E26">
      <w:pPr>
        <w:pStyle w:val="NoSpacing"/>
        <w:numPr>
          <w:ilvl w:val="0"/>
          <w:numId w:val="7"/>
        </w:numPr>
        <w:rPr>
          <w:sz w:val="24"/>
          <w:szCs w:val="24"/>
        </w:rPr>
      </w:pPr>
      <w:r w:rsidRPr="00E6101E">
        <w:rPr>
          <w:sz w:val="24"/>
          <w:szCs w:val="24"/>
        </w:rPr>
        <w:t>Experience of recording financial information (ideally Xero</w:t>
      </w:r>
      <w:r w:rsidR="00B57E3E" w:rsidRPr="00E6101E">
        <w:rPr>
          <w:sz w:val="24"/>
          <w:szCs w:val="24"/>
        </w:rPr>
        <w:t xml:space="preserve"> and Excel</w:t>
      </w:r>
      <w:r w:rsidRPr="00E6101E">
        <w:rPr>
          <w:sz w:val="24"/>
          <w:szCs w:val="24"/>
        </w:rPr>
        <w:t>)</w:t>
      </w:r>
    </w:p>
    <w:p w14:paraId="3A87B7FC" w14:textId="49E45EF6" w:rsidR="004676A2" w:rsidRPr="00E6101E" w:rsidRDefault="00F41E52" w:rsidP="009A7E26">
      <w:pPr>
        <w:pStyle w:val="NoSpacing"/>
        <w:numPr>
          <w:ilvl w:val="0"/>
          <w:numId w:val="7"/>
        </w:numPr>
        <w:rPr>
          <w:sz w:val="24"/>
          <w:szCs w:val="24"/>
        </w:rPr>
      </w:pPr>
      <w:r w:rsidRPr="00E6101E">
        <w:rPr>
          <w:sz w:val="24"/>
          <w:szCs w:val="24"/>
        </w:rPr>
        <w:t>E</w:t>
      </w:r>
      <w:r w:rsidR="004676A2" w:rsidRPr="00E6101E">
        <w:rPr>
          <w:sz w:val="24"/>
          <w:szCs w:val="24"/>
        </w:rPr>
        <w:t>xperience of event organisation</w:t>
      </w:r>
      <w:r w:rsidR="00250751" w:rsidRPr="00E6101E">
        <w:rPr>
          <w:sz w:val="24"/>
          <w:szCs w:val="24"/>
        </w:rPr>
        <w:t xml:space="preserve"> (in person and online)</w:t>
      </w:r>
    </w:p>
    <w:p w14:paraId="143C35A9" w14:textId="73619A1B" w:rsidR="00EA1AF9" w:rsidRPr="00E6101E" w:rsidRDefault="006B601F" w:rsidP="009A7E26">
      <w:pPr>
        <w:pStyle w:val="NoSpacing"/>
        <w:numPr>
          <w:ilvl w:val="0"/>
          <w:numId w:val="7"/>
        </w:numPr>
        <w:rPr>
          <w:sz w:val="24"/>
          <w:szCs w:val="24"/>
        </w:rPr>
      </w:pPr>
      <w:r w:rsidRPr="00E6101E">
        <w:rPr>
          <w:sz w:val="24"/>
          <w:szCs w:val="24"/>
        </w:rPr>
        <w:t>E</w:t>
      </w:r>
      <w:r w:rsidR="004676A2" w:rsidRPr="00E6101E">
        <w:rPr>
          <w:sz w:val="24"/>
          <w:szCs w:val="24"/>
        </w:rPr>
        <w:t xml:space="preserve">xperience of inputting data </w:t>
      </w:r>
      <w:r w:rsidR="00B86853" w:rsidRPr="00E6101E">
        <w:rPr>
          <w:sz w:val="24"/>
          <w:szCs w:val="24"/>
        </w:rPr>
        <w:t>(Salesforce and Excel)</w:t>
      </w:r>
    </w:p>
    <w:p w14:paraId="00A8D577" w14:textId="142826FE" w:rsidR="00B86853" w:rsidRPr="00E6101E" w:rsidRDefault="00B86853" w:rsidP="009A7E26">
      <w:pPr>
        <w:pStyle w:val="NoSpacing"/>
        <w:numPr>
          <w:ilvl w:val="0"/>
          <w:numId w:val="7"/>
        </w:numPr>
        <w:rPr>
          <w:sz w:val="24"/>
          <w:szCs w:val="24"/>
        </w:rPr>
      </w:pPr>
      <w:r w:rsidRPr="00E6101E">
        <w:rPr>
          <w:sz w:val="24"/>
          <w:szCs w:val="24"/>
        </w:rPr>
        <w:t>Experience of updating websites (ideally Word Press)</w:t>
      </w:r>
    </w:p>
    <w:p w14:paraId="024579C7" w14:textId="77777777" w:rsidR="00EA1AF9" w:rsidRDefault="00EA1AF9" w:rsidP="009A7E26">
      <w:pPr>
        <w:pStyle w:val="ListParagraph"/>
        <w:spacing w:after="0"/>
        <w:rPr>
          <w:sz w:val="24"/>
          <w:szCs w:val="24"/>
        </w:rPr>
      </w:pPr>
    </w:p>
    <w:p w14:paraId="0985ED56" w14:textId="77777777" w:rsidR="001675BB" w:rsidRDefault="001675BB" w:rsidP="009A7E26">
      <w:pPr>
        <w:pStyle w:val="ListParagraph"/>
        <w:spacing w:after="0"/>
        <w:rPr>
          <w:sz w:val="24"/>
          <w:szCs w:val="24"/>
        </w:rPr>
      </w:pPr>
    </w:p>
    <w:p w14:paraId="58C5754C" w14:textId="77777777" w:rsidR="00EA317B" w:rsidRPr="00E6101E" w:rsidRDefault="00EA317B" w:rsidP="009A7E26">
      <w:pPr>
        <w:pStyle w:val="ListParagraph"/>
        <w:spacing w:after="0"/>
        <w:rPr>
          <w:sz w:val="24"/>
          <w:szCs w:val="24"/>
        </w:rPr>
      </w:pPr>
    </w:p>
    <w:p w14:paraId="397222A6" w14:textId="4AAD5F4B" w:rsidR="000F278D" w:rsidRPr="00866984" w:rsidRDefault="0071339D" w:rsidP="009A7E26">
      <w:pPr>
        <w:pStyle w:val="ListParagraph"/>
        <w:spacing w:after="0"/>
        <w:ind w:left="0"/>
        <w:rPr>
          <w:b/>
          <w:sz w:val="24"/>
          <w:szCs w:val="24"/>
          <w:u w:val="single"/>
        </w:rPr>
      </w:pPr>
      <w:r w:rsidRPr="00866984">
        <w:rPr>
          <w:b/>
          <w:sz w:val="24"/>
          <w:szCs w:val="24"/>
          <w:u w:val="single"/>
        </w:rPr>
        <w:t>Additi</w:t>
      </w:r>
      <w:r w:rsidR="00EA1AF9" w:rsidRPr="00866984">
        <w:rPr>
          <w:b/>
          <w:sz w:val="24"/>
          <w:szCs w:val="24"/>
          <w:u w:val="single"/>
        </w:rPr>
        <w:t>o</w:t>
      </w:r>
      <w:r w:rsidRPr="00866984">
        <w:rPr>
          <w:b/>
          <w:sz w:val="24"/>
          <w:szCs w:val="24"/>
          <w:u w:val="single"/>
        </w:rPr>
        <w:t>nal n</w:t>
      </w:r>
      <w:r w:rsidR="00853880" w:rsidRPr="00866984">
        <w:rPr>
          <w:b/>
          <w:sz w:val="24"/>
          <w:szCs w:val="24"/>
          <w:u w:val="single"/>
        </w:rPr>
        <w:t>ote</w:t>
      </w:r>
      <w:r w:rsidRPr="00866984">
        <w:rPr>
          <w:b/>
          <w:sz w:val="24"/>
          <w:szCs w:val="24"/>
          <w:u w:val="single"/>
        </w:rPr>
        <w:t>s</w:t>
      </w:r>
      <w:r w:rsidR="00866984" w:rsidRPr="00866984">
        <w:rPr>
          <w:b/>
          <w:sz w:val="24"/>
          <w:szCs w:val="24"/>
          <w:u w:val="single"/>
        </w:rPr>
        <w:t>:</w:t>
      </w:r>
    </w:p>
    <w:p w14:paraId="4826D160" w14:textId="6AA81424" w:rsidR="00881725" w:rsidRPr="00E6101E" w:rsidRDefault="00853880" w:rsidP="009A7E26">
      <w:pPr>
        <w:pStyle w:val="ListParagraph"/>
        <w:spacing w:after="0"/>
        <w:ind w:left="0"/>
        <w:rPr>
          <w:sz w:val="24"/>
          <w:szCs w:val="24"/>
        </w:rPr>
      </w:pPr>
      <w:r w:rsidRPr="00E6101E">
        <w:rPr>
          <w:sz w:val="24"/>
          <w:szCs w:val="24"/>
        </w:rPr>
        <w:t xml:space="preserve"> </w:t>
      </w:r>
    </w:p>
    <w:p w14:paraId="15E4D26A" w14:textId="707E44A3" w:rsidR="00853880" w:rsidRPr="00E6101E" w:rsidRDefault="00853880" w:rsidP="009A7E26">
      <w:pPr>
        <w:pStyle w:val="NoSpacing"/>
        <w:numPr>
          <w:ilvl w:val="0"/>
          <w:numId w:val="7"/>
        </w:numPr>
        <w:rPr>
          <w:sz w:val="24"/>
          <w:szCs w:val="24"/>
        </w:rPr>
      </w:pPr>
      <w:r w:rsidRPr="00E6101E">
        <w:rPr>
          <w:sz w:val="24"/>
          <w:szCs w:val="24"/>
        </w:rPr>
        <w:t xml:space="preserve">This job description is not intended to be an exhaustive list, and it is expected that you will be flexible and willing to participate in duties which are broadly in line with the above responsibilities. </w:t>
      </w:r>
    </w:p>
    <w:p w14:paraId="0668D81F" w14:textId="77777777" w:rsidR="00853880" w:rsidRPr="00E6101E" w:rsidRDefault="00853880" w:rsidP="009A7E26">
      <w:pPr>
        <w:pStyle w:val="NoSpacing"/>
        <w:numPr>
          <w:ilvl w:val="0"/>
          <w:numId w:val="7"/>
        </w:numPr>
        <w:rPr>
          <w:sz w:val="24"/>
          <w:szCs w:val="24"/>
        </w:rPr>
      </w:pPr>
      <w:r w:rsidRPr="00E6101E">
        <w:rPr>
          <w:sz w:val="24"/>
          <w:szCs w:val="24"/>
        </w:rPr>
        <w:t xml:space="preserve">This job description does not form part of the employment contract and we reserve the right to review it with the post-holder as necessary. </w:t>
      </w:r>
    </w:p>
    <w:p w14:paraId="33678F66" w14:textId="3FBE4E73" w:rsidR="00B17370" w:rsidRPr="00866984" w:rsidRDefault="00B17370" w:rsidP="00B17370">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rPr>
          <w:sz w:val="24"/>
          <w:szCs w:val="24"/>
        </w:rPr>
      </w:pPr>
      <w:r w:rsidRPr="00866984">
        <w:rPr>
          <w:sz w:val="24"/>
          <w:szCs w:val="24"/>
        </w:rPr>
        <w:t xml:space="preserve">We encourage people with lived experience of immigration control and destitution to apply if they have the right to work and </w:t>
      </w:r>
      <w:r w:rsidR="00866984">
        <w:rPr>
          <w:sz w:val="24"/>
          <w:szCs w:val="24"/>
        </w:rPr>
        <w:t xml:space="preserve">meet the person specification. </w:t>
      </w:r>
      <w:r w:rsidRPr="00866984">
        <w:rPr>
          <w:sz w:val="24"/>
          <w:szCs w:val="24"/>
        </w:rPr>
        <w:t>Should they meet the person specification criteria, they will be prioritised for interview</w:t>
      </w:r>
    </w:p>
    <w:p w14:paraId="5827A6C5" w14:textId="00AFBC0B" w:rsidR="00BB3151" w:rsidRDefault="04ACCDB5" w:rsidP="009A7E26">
      <w:pPr>
        <w:pStyle w:val="NoSpacing"/>
        <w:numPr>
          <w:ilvl w:val="0"/>
          <w:numId w:val="7"/>
        </w:numPr>
        <w:rPr>
          <w:sz w:val="24"/>
          <w:szCs w:val="24"/>
        </w:rPr>
      </w:pPr>
      <w:r w:rsidRPr="00E6101E">
        <w:rPr>
          <w:sz w:val="24"/>
          <w:szCs w:val="24"/>
        </w:rPr>
        <w:t>NACCOM</w:t>
      </w:r>
      <w:r w:rsidR="00D86F3C" w:rsidRPr="00E6101E">
        <w:rPr>
          <w:sz w:val="24"/>
          <w:szCs w:val="24"/>
        </w:rPr>
        <w:t xml:space="preserve"> wil</w:t>
      </w:r>
      <w:r w:rsidR="00FF60BD" w:rsidRPr="00E6101E">
        <w:rPr>
          <w:sz w:val="24"/>
          <w:szCs w:val="24"/>
        </w:rPr>
        <w:t xml:space="preserve">l </w:t>
      </w:r>
      <w:r w:rsidR="00905AC5" w:rsidRPr="00E6101E">
        <w:rPr>
          <w:sz w:val="24"/>
          <w:szCs w:val="24"/>
        </w:rPr>
        <w:t xml:space="preserve">recognise </w:t>
      </w:r>
      <w:r w:rsidR="00A11753" w:rsidRPr="00E6101E">
        <w:rPr>
          <w:sz w:val="24"/>
          <w:szCs w:val="24"/>
        </w:rPr>
        <w:t xml:space="preserve">volunteering experience </w:t>
      </w:r>
      <w:r w:rsidR="00FF7142" w:rsidRPr="00E6101E">
        <w:rPr>
          <w:sz w:val="24"/>
          <w:szCs w:val="24"/>
        </w:rPr>
        <w:t xml:space="preserve">in the shortlisting process. </w:t>
      </w:r>
    </w:p>
    <w:p w14:paraId="36CAE9EA" w14:textId="77777777" w:rsidR="000251F9" w:rsidRDefault="000251F9" w:rsidP="000251F9">
      <w:pPr>
        <w:pStyle w:val="NoSpacing"/>
        <w:rPr>
          <w:sz w:val="24"/>
          <w:szCs w:val="24"/>
        </w:rPr>
      </w:pPr>
    </w:p>
    <w:p w14:paraId="6C8C4BEB" w14:textId="77777777" w:rsidR="000251F9" w:rsidRDefault="000251F9" w:rsidP="000251F9">
      <w:pPr>
        <w:pStyle w:val="NoSpacing"/>
        <w:rPr>
          <w:sz w:val="24"/>
          <w:szCs w:val="24"/>
        </w:rPr>
      </w:pPr>
    </w:p>
    <w:p w14:paraId="638257BD" w14:textId="77777777" w:rsidR="000251F9" w:rsidRDefault="000251F9" w:rsidP="000251F9">
      <w:pPr>
        <w:pStyle w:val="NoSpacing"/>
        <w:rPr>
          <w:sz w:val="24"/>
          <w:szCs w:val="24"/>
        </w:rPr>
      </w:pPr>
    </w:p>
    <w:p w14:paraId="6633A94E" w14:textId="2B1473DB" w:rsidR="00F801B3" w:rsidRPr="00866984" w:rsidRDefault="008A6C7F" w:rsidP="008A6C7F">
      <w:pPr>
        <w:spacing w:after="177"/>
        <w:rPr>
          <w:b/>
          <w:bCs/>
          <w:sz w:val="24"/>
          <w:szCs w:val="24"/>
          <w:u w:val="single"/>
        </w:rPr>
      </w:pPr>
      <w:r w:rsidRPr="00866984">
        <w:rPr>
          <w:b/>
          <w:bCs/>
          <w:sz w:val="24"/>
          <w:szCs w:val="24"/>
          <w:u w:val="single"/>
        </w:rPr>
        <w:t>How to apply:</w:t>
      </w:r>
    </w:p>
    <w:p w14:paraId="0E4BD601" w14:textId="7AE9FD7D" w:rsidR="008A6C7F" w:rsidRPr="00866984" w:rsidRDefault="008A6C7F" w:rsidP="008A6C7F">
      <w:pPr>
        <w:spacing w:after="177"/>
        <w:rPr>
          <w:b/>
          <w:bCs/>
          <w:sz w:val="24"/>
          <w:szCs w:val="24"/>
          <w:u w:val="single"/>
        </w:rPr>
      </w:pPr>
      <w:r w:rsidRPr="00866984">
        <w:rPr>
          <w:sz w:val="24"/>
          <w:szCs w:val="24"/>
        </w:rPr>
        <w:t xml:space="preserve">Please </w:t>
      </w:r>
      <w:r>
        <w:rPr>
          <w:sz w:val="24"/>
          <w:szCs w:val="24"/>
        </w:rPr>
        <w:t xml:space="preserve">complete the application form which includes </w:t>
      </w:r>
      <w:r w:rsidR="004B2A8C">
        <w:rPr>
          <w:sz w:val="24"/>
          <w:szCs w:val="24"/>
        </w:rPr>
        <w:t>space for you to tell us how you meet the person</w:t>
      </w:r>
      <w:r w:rsidR="00D01499">
        <w:rPr>
          <w:sz w:val="24"/>
          <w:szCs w:val="24"/>
        </w:rPr>
        <w:t xml:space="preserve"> specification outlined above.  </w:t>
      </w:r>
      <w:r w:rsidRPr="00866984">
        <w:rPr>
          <w:sz w:val="24"/>
          <w:szCs w:val="24"/>
        </w:rPr>
        <w:t xml:space="preserve"> </w:t>
      </w:r>
      <w:r w:rsidR="00D01499">
        <w:rPr>
          <w:sz w:val="24"/>
          <w:szCs w:val="24"/>
        </w:rPr>
        <w:t xml:space="preserve">Please email your form to: </w:t>
      </w:r>
      <w:r w:rsidRPr="00866984">
        <w:rPr>
          <w:sz w:val="24"/>
          <w:szCs w:val="24"/>
        </w:rPr>
        <w:t xml:space="preserve"> </w:t>
      </w:r>
      <w:r w:rsidR="00D01499" w:rsidRPr="00866984">
        <w:rPr>
          <w:b/>
          <w:bCs/>
        </w:rPr>
        <w:t>recruitment</w:t>
      </w:r>
      <w:r w:rsidR="00D01499" w:rsidRPr="00866984">
        <w:rPr>
          <w:b/>
          <w:bCs/>
          <w:sz w:val="24"/>
          <w:szCs w:val="24"/>
        </w:rPr>
        <w:t>@naccom.org.uk</w:t>
      </w:r>
      <w:r w:rsidRPr="00866984">
        <w:rPr>
          <w:sz w:val="24"/>
          <w:szCs w:val="24"/>
        </w:rPr>
        <w:t xml:space="preserve"> </w:t>
      </w:r>
      <w:r w:rsidRPr="00866984">
        <w:rPr>
          <w:b/>
          <w:bCs/>
          <w:sz w:val="24"/>
          <w:szCs w:val="24"/>
          <w:u w:val="single"/>
        </w:rPr>
        <w:t xml:space="preserve">by </w:t>
      </w:r>
      <w:r w:rsidR="00D01499">
        <w:rPr>
          <w:b/>
          <w:bCs/>
          <w:sz w:val="24"/>
          <w:szCs w:val="24"/>
          <w:u w:val="single"/>
        </w:rPr>
        <w:t xml:space="preserve">12 </w:t>
      </w:r>
      <w:r w:rsidRPr="00866984">
        <w:rPr>
          <w:b/>
          <w:bCs/>
          <w:sz w:val="24"/>
          <w:szCs w:val="24"/>
          <w:u w:val="single"/>
        </w:rPr>
        <w:t xml:space="preserve">noon on </w:t>
      </w:r>
      <w:r w:rsidR="00D01499">
        <w:rPr>
          <w:b/>
          <w:bCs/>
          <w:sz w:val="24"/>
          <w:szCs w:val="24"/>
          <w:u w:val="single"/>
        </w:rPr>
        <w:t>Wednesday 2</w:t>
      </w:r>
      <w:r w:rsidR="00D2788B">
        <w:rPr>
          <w:b/>
          <w:bCs/>
          <w:sz w:val="24"/>
          <w:szCs w:val="24"/>
          <w:u w:val="single"/>
        </w:rPr>
        <w:t>8</w:t>
      </w:r>
      <w:r w:rsidR="00D01499" w:rsidRPr="00866984">
        <w:rPr>
          <w:b/>
          <w:bCs/>
          <w:sz w:val="24"/>
          <w:szCs w:val="24"/>
          <w:u w:val="single"/>
          <w:vertAlign w:val="superscript"/>
        </w:rPr>
        <w:t>th</w:t>
      </w:r>
      <w:r w:rsidR="00D01499">
        <w:rPr>
          <w:b/>
          <w:bCs/>
          <w:sz w:val="24"/>
          <w:szCs w:val="24"/>
          <w:u w:val="single"/>
        </w:rPr>
        <w:t xml:space="preserve"> July 2021</w:t>
      </w:r>
      <w:r w:rsidR="00D01499" w:rsidRPr="00866984">
        <w:rPr>
          <w:b/>
          <w:bCs/>
          <w:sz w:val="24"/>
          <w:szCs w:val="24"/>
        </w:rPr>
        <w:t>.</w:t>
      </w:r>
      <w:r w:rsidRPr="00866984">
        <w:rPr>
          <w:b/>
          <w:bCs/>
          <w:sz w:val="24"/>
          <w:szCs w:val="24"/>
        </w:rPr>
        <w:t xml:space="preserve"> </w:t>
      </w:r>
      <w:r w:rsidR="00186AD3" w:rsidRPr="00866984">
        <w:rPr>
          <w:b/>
          <w:bCs/>
          <w:sz w:val="24"/>
          <w:szCs w:val="24"/>
        </w:rPr>
        <w:t xml:space="preserve"> </w:t>
      </w:r>
      <w:r w:rsidR="00186AD3" w:rsidRPr="00866984">
        <w:rPr>
          <w:sz w:val="24"/>
          <w:szCs w:val="24"/>
        </w:rPr>
        <w:t>Please do not send CV</w:t>
      </w:r>
      <w:r w:rsidR="00D2788B">
        <w:rPr>
          <w:sz w:val="24"/>
          <w:szCs w:val="24"/>
        </w:rPr>
        <w:t>s</w:t>
      </w:r>
      <w:r w:rsidR="00186AD3" w:rsidRPr="00866984">
        <w:rPr>
          <w:sz w:val="24"/>
          <w:szCs w:val="24"/>
        </w:rPr>
        <w:t>.</w:t>
      </w:r>
    </w:p>
    <w:p w14:paraId="0E5D8E1A" w14:textId="68C78BA0" w:rsidR="008A6C7F" w:rsidRPr="00866984" w:rsidRDefault="008A6C7F" w:rsidP="008A6C7F">
      <w:pPr>
        <w:spacing w:after="177"/>
        <w:rPr>
          <w:color w:val="auto"/>
          <w:sz w:val="24"/>
          <w:szCs w:val="24"/>
        </w:rPr>
      </w:pPr>
      <w:r w:rsidRPr="00866984">
        <w:rPr>
          <w:sz w:val="24"/>
          <w:szCs w:val="24"/>
        </w:rPr>
        <w:t xml:space="preserve">If you would like to chat through the role before applying, please feel free to </w:t>
      </w:r>
      <w:r w:rsidR="00E01EA7">
        <w:rPr>
          <w:sz w:val="24"/>
          <w:szCs w:val="24"/>
        </w:rPr>
        <w:t>call Angela Stapley</w:t>
      </w:r>
      <w:r w:rsidRPr="00866984">
        <w:rPr>
          <w:sz w:val="24"/>
          <w:szCs w:val="24"/>
        </w:rPr>
        <w:t xml:space="preserve"> on 0</w:t>
      </w:r>
      <w:r w:rsidR="00E01EA7">
        <w:rPr>
          <w:sz w:val="24"/>
          <w:szCs w:val="24"/>
        </w:rPr>
        <w:t xml:space="preserve">7934 826 773 </w:t>
      </w:r>
      <w:r w:rsidRPr="00866984">
        <w:rPr>
          <w:sz w:val="24"/>
          <w:szCs w:val="24"/>
        </w:rPr>
        <w:t xml:space="preserve">or email </w:t>
      </w:r>
      <w:r w:rsidR="00E01EA7" w:rsidRPr="00866984">
        <w:rPr>
          <w:color w:val="auto"/>
        </w:rPr>
        <w:t>angela</w:t>
      </w:r>
      <w:r w:rsidR="00E01EA7" w:rsidRPr="00866984">
        <w:rPr>
          <w:rStyle w:val="Hyperlink"/>
          <w:color w:val="auto"/>
          <w:sz w:val="24"/>
          <w:szCs w:val="24"/>
          <w:u w:val="none"/>
        </w:rPr>
        <w:t>@naccom.org.uk</w:t>
      </w:r>
      <w:r w:rsidRPr="00866984">
        <w:rPr>
          <w:color w:val="auto"/>
          <w:sz w:val="24"/>
          <w:szCs w:val="24"/>
        </w:rPr>
        <w:t xml:space="preserve"> </w:t>
      </w:r>
    </w:p>
    <w:p w14:paraId="36213597" w14:textId="482B0DC6" w:rsidR="008A6C7F" w:rsidRPr="00866984" w:rsidRDefault="008A6C7F" w:rsidP="008A6C7F">
      <w:pPr>
        <w:spacing w:after="177"/>
        <w:rPr>
          <w:color w:val="000000" w:themeColor="text1"/>
          <w:sz w:val="24"/>
          <w:szCs w:val="24"/>
        </w:rPr>
      </w:pPr>
      <w:r w:rsidRPr="00866984">
        <w:rPr>
          <w:b/>
          <w:bCs/>
          <w:color w:val="000000" w:themeColor="text1"/>
          <w:sz w:val="24"/>
          <w:szCs w:val="24"/>
          <w:u w:val="single"/>
        </w:rPr>
        <w:t xml:space="preserve">Interviews will be held on </w:t>
      </w:r>
      <w:r w:rsidR="00E01EA7">
        <w:rPr>
          <w:b/>
          <w:bCs/>
          <w:color w:val="000000" w:themeColor="text1"/>
          <w:sz w:val="24"/>
          <w:szCs w:val="24"/>
          <w:u w:val="single"/>
        </w:rPr>
        <w:t xml:space="preserve">Thursday </w:t>
      </w:r>
      <w:r w:rsidR="00F801B3">
        <w:rPr>
          <w:b/>
          <w:bCs/>
          <w:color w:val="000000" w:themeColor="text1"/>
          <w:sz w:val="24"/>
          <w:szCs w:val="24"/>
          <w:u w:val="single"/>
        </w:rPr>
        <w:t>5</w:t>
      </w:r>
      <w:r w:rsidR="00F801B3" w:rsidRPr="00866984">
        <w:rPr>
          <w:b/>
          <w:bCs/>
          <w:color w:val="000000" w:themeColor="text1"/>
          <w:sz w:val="24"/>
          <w:szCs w:val="24"/>
          <w:u w:val="single"/>
          <w:vertAlign w:val="superscript"/>
        </w:rPr>
        <w:t>th</w:t>
      </w:r>
      <w:r w:rsidR="00F801B3">
        <w:rPr>
          <w:b/>
          <w:bCs/>
          <w:color w:val="000000" w:themeColor="text1"/>
          <w:sz w:val="24"/>
          <w:szCs w:val="24"/>
          <w:u w:val="single"/>
        </w:rPr>
        <w:t xml:space="preserve"> </w:t>
      </w:r>
      <w:r w:rsidR="00E01EA7">
        <w:rPr>
          <w:b/>
          <w:bCs/>
          <w:color w:val="000000" w:themeColor="text1"/>
          <w:sz w:val="24"/>
          <w:szCs w:val="24"/>
          <w:u w:val="single"/>
        </w:rPr>
        <w:t xml:space="preserve">and Friday </w:t>
      </w:r>
      <w:r w:rsidR="00F801B3">
        <w:rPr>
          <w:b/>
          <w:bCs/>
          <w:color w:val="000000" w:themeColor="text1"/>
          <w:sz w:val="24"/>
          <w:szCs w:val="24"/>
          <w:u w:val="single"/>
        </w:rPr>
        <w:t>6</w:t>
      </w:r>
      <w:r w:rsidR="00F801B3" w:rsidRPr="00866984">
        <w:rPr>
          <w:b/>
          <w:bCs/>
          <w:color w:val="000000" w:themeColor="text1"/>
          <w:sz w:val="24"/>
          <w:szCs w:val="24"/>
          <w:u w:val="single"/>
          <w:vertAlign w:val="superscript"/>
        </w:rPr>
        <w:t>th</w:t>
      </w:r>
      <w:r w:rsidR="00F801B3">
        <w:rPr>
          <w:b/>
          <w:bCs/>
          <w:color w:val="000000" w:themeColor="text1"/>
          <w:sz w:val="24"/>
          <w:szCs w:val="24"/>
          <w:u w:val="single"/>
        </w:rPr>
        <w:t xml:space="preserve"> </w:t>
      </w:r>
      <w:r w:rsidR="00E01EA7">
        <w:rPr>
          <w:b/>
          <w:bCs/>
          <w:color w:val="000000" w:themeColor="text1"/>
          <w:sz w:val="24"/>
          <w:szCs w:val="24"/>
          <w:u w:val="single"/>
        </w:rPr>
        <w:t>August 2021</w:t>
      </w:r>
      <w:r w:rsidRPr="00866984">
        <w:rPr>
          <w:color w:val="000000" w:themeColor="text1"/>
          <w:sz w:val="24"/>
          <w:szCs w:val="24"/>
        </w:rPr>
        <w:t xml:space="preserve">. Please let us know if you are not available </w:t>
      </w:r>
      <w:r w:rsidR="00E01EA7">
        <w:rPr>
          <w:color w:val="000000" w:themeColor="text1"/>
          <w:sz w:val="24"/>
          <w:szCs w:val="24"/>
        </w:rPr>
        <w:t>for this</w:t>
      </w:r>
      <w:r w:rsidRPr="00866984">
        <w:rPr>
          <w:color w:val="000000" w:themeColor="text1"/>
          <w:sz w:val="24"/>
          <w:szCs w:val="24"/>
        </w:rPr>
        <w:t xml:space="preserve"> and we will endeavour to make alternative arrangements although cannot commit to this. </w:t>
      </w:r>
    </w:p>
    <w:p w14:paraId="4CC8D84B" w14:textId="77777777" w:rsidR="00DB5D56" w:rsidRPr="00866984" w:rsidRDefault="00DB5D56" w:rsidP="00CF225A">
      <w:pPr>
        <w:spacing w:after="0"/>
        <w:rPr>
          <w:sz w:val="24"/>
          <w:szCs w:val="24"/>
        </w:rPr>
      </w:pPr>
    </w:p>
    <w:sectPr w:rsidR="00DB5D56" w:rsidRPr="00866984">
      <w:headerReference w:type="default" r:id="rId10"/>
      <w:headerReference w:type="first" r:id="rId11"/>
      <w:pgSz w:w="11906" w:h="16838"/>
      <w:pgMar w:top="720" w:right="1134" w:bottom="720" w:left="1134"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A210" w16cex:dateUtc="2021-06-11T11:02:00Z"/>
  <w16cex:commentExtensible w16cex:durableId="249AA20F" w16cex:dateUtc="2021-07-09T04:23:00Z"/>
  <w16cex:commentExtensible w16cex:durableId="249AA20E" w16cex:dateUtc="2021-07-09T07:09:00Z"/>
  <w16cex:commentExtensible w16cex:durableId="249AA226" w16cex:dateUtc="2021-06-11T11:45:00Z"/>
  <w16cex:commentExtensible w16cex:durableId="249AA225" w16cex:dateUtc="2021-07-09T04:41:00Z"/>
  <w16cex:commentExtensible w16cex:durableId="249AA224" w16cex:dateUtc="2021-07-09T07:12:00Z"/>
  <w16cex:commentExtensible w16cex:durableId="24925D89" w16cex:dateUtc="2021-07-09T04:30:00Z"/>
  <w16cex:commentExtensible w16cex:durableId="1295A1DD" w16cex:dateUtc="2021-07-09T07:09:00Z"/>
  <w16cex:commentExtensible w16cex:durableId="597CDAC3" w16cex:dateUtc="2021-07-09T07:10:00Z"/>
  <w16cex:commentExtensible w16cex:durableId="246DCF58" w16cex:dateUtc="2021-06-11T11:02:00Z"/>
  <w16cex:commentExtensible w16cex:durableId="24925BDC" w16cex:dateUtc="2021-07-09T04:23:00Z"/>
  <w16cex:commentExtensible w16cex:durableId="1BFF3229" w16cex:dateUtc="2021-07-09T07:09:00Z"/>
  <w16cex:commentExtensible w16cex:durableId="246DD977" w16cex:dateUtc="2021-06-11T11:45:00Z"/>
  <w16cex:commentExtensible w16cex:durableId="24926006" w16cex:dateUtc="2021-07-09T04:41:00Z"/>
  <w16cex:commentExtensible w16cex:durableId="19D60E56" w16cex:dateUtc="2021-07-09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19C21" w16cid:durableId="249AA210"/>
  <w16cid:commentId w16cid:paraId="20CF7F3F" w16cid:durableId="249AA20F"/>
  <w16cid:commentId w16cid:paraId="535164E2" w16cid:durableId="249AA20E"/>
  <w16cid:commentId w16cid:paraId="10A65D08" w16cid:durableId="249AA226"/>
  <w16cid:commentId w16cid:paraId="594BBA2C" w16cid:durableId="249AA225"/>
  <w16cid:commentId w16cid:paraId="493201A6" w16cid:durableId="249AA224"/>
  <w16cid:commentId w16cid:paraId="1EDCC4D3" w16cid:durableId="24925D89"/>
  <w16cid:commentId w16cid:paraId="2F64E014" w16cid:durableId="1295A1DD"/>
  <w16cid:commentId w16cid:paraId="58768536" w16cid:durableId="597CDAC3"/>
  <w16cid:commentId w16cid:paraId="3C5467C2" w16cid:durableId="246DCF58"/>
  <w16cid:commentId w16cid:paraId="181F19EA" w16cid:durableId="24925BDC"/>
  <w16cid:commentId w16cid:paraId="423E3C75" w16cid:durableId="1BFF3229"/>
  <w16cid:commentId w16cid:paraId="24D46F9E" w16cid:durableId="246DD977"/>
  <w16cid:commentId w16cid:paraId="71E7BADF" w16cid:durableId="24926006"/>
  <w16cid:commentId w16cid:paraId="434CFDC4" w16cid:durableId="19D60E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E4CE" w14:textId="77777777" w:rsidR="009156F6" w:rsidRDefault="009156F6">
      <w:pPr>
        <w:spacing w:after="0" w:line="240" w:lineRule="auto"/>
      </w:pPr>
      <w:r>
        <w:separator/>
      </w:r>
    </w:p>
  </w:endnote>
  <w:endnote w:type="continuationSeparator" w:id="0">
    <w:p w14:paraId="2E744FDC" w14:textId="77777777" w:rsidR="009156F6" w:rsidRDefault="009156F6">
      <w:pPr>
        <w:spacing w:after="0" w:line="240" w:lineRule="auto"/>
      </w:pPr>
      <w:r>
        <w:continuationSeparator/>
      </w:r>
    </w:p>
  </w:endnote>
  <w:endnote w:type="continuationNotice" w:id="1">
    <w:p w14:paraId="0ED37187" w14:textId="77777777" w:rsidR="009156F6" w:rsidRDefault="00915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112B" w14:textId="77777777" w:rsidR="009156F6" w:rsidRDefault="009156F6">
      <w:pPr>
        <w:spacing w:after="0" w:line="240" w:lineRule="auto"/>
      </w:pPr>
      <w:r>
        <w:separator/>
      </w:r>
    </w:p>
  </w:footnote>
  <w:footnote w:type="continuationSeparator" w:id="0">
    <w:p w14:paraId="08296758" w14:textId="77777777" w:rsidR="009156F6" w:rsidRDefault="009156F6">
      <w:pPr>
        <w:spacing w:after="0" w:line="240" w:lineRule="auto"/>
      </w:pPr>
      <w:r>
        <w:continuationSeparator/>
      </w:r>
    </w:p>
  </w:footnote>
  <w:footnote w:type="continuationNotice" w:id="1">
    <w:p w14:paraId="1C0C70E0" w14:textId="77777777" w:rsidR="009156F6" w:rsidRDefault="009156F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963A" w14:textId="77777777" w:rsidR="001E3501" w:rsidRDefault="001E3501">
    <w:pPr>
      <w:tabs>
        <w:tab w:val="center" w:pos="4513"/>
        <w:tab w:val="right" w:pos="9026"/>
      </w:tabs>
      <w:spacing w:after="0" w:line="240" w:lineRule="aut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F046" w14:textId="77777777" w:rsidR="001E3501" w:rsidRDefault="00853880">
    <w:pPr>
      <w:tabs>
        <w:tab w:val="center" w:pos="4513"/>
        <w:tab w:val="right" w:pos="9026"/>
      </w:tabs>
      <w:spacing w:after="0" w:line="240" w:lineRule="auto"/>
      <w:jc w:val="right"/>
    </w:pPr>
    <w:r>
      <w:rPr>
        <w:noProof/>
      </w:rPr>
      <w:drawing>
        <wp:inline distT="0" distB="0" distL="0" distR="0" wp14:anchorId="2ACB17CE" wp14:editId="4C5D0B6F">
          <wp:extent cx="2658745" cy="609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58745"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5C8"/>
    <w:multiLevelType w:val="multilevel"/>
    <w:tmpl w:val="D898CF08"/>
    <w:lvl w:ilvl="0">
      <w:start w:val="1"/>
      <w:numFmt w:val="bullet"/>
      <w:lvlText w:val="▪"/>
      <w:lvlJc w:val="left"/>
      <w:pPr>
        <w:ind w:left="3106" w:hanging="3106"/>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3774" w:hanging="377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4494" w:hanging="449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5214" w:hanging="521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5934" w:hanging="593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6654" w:hanging="665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7374" w:hanging="737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8094" w:hanging="8094"/>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8814" w:hanging="8814"/>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 w15:restartNumberingAfterBreak="0">
    <w:nsid w:val="061C1FD3"/>
    <w:multiLevelType w:val="hybridMultilevel"/>
    <w:tmpl w:val="4528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3ADE"/>
    <w:multiLevelType w:val="hybridMultilevel"/>
    <w:tmpl w:val="1B668880"/>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 w15:restartNumberingAfterBreak="0">
    <w:nsid w:val="15CF56B9"/>
    <w:multiLevelType w:val="hybridMultilevel"/>
    <w:tmpl w:val="9B6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45FF7"/>
    <w:multiLevelType w:val="hybridMultilevel"/>
    <w:tmpl w:val="8F82D652"/>
    <w:lvl w:ilvl="0" w:tplc="46520D1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163F6"/>
    <w:multiLevelType w:val="multilevel"/>
    <w:tmpl w:val="2E2CA8E8"/>
    <w:lvl w:ilvl="0">
      <w:start w:val="1"/>
      <w:numFmt w:val="decimal"/>
      <w:lvlText w:val="%1."/>
      <w:lvlJc w:val="left"/>
      <w:pPr>
        <w:ind w:left="835" w:hanging="835"/>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133" w:hanging="1133"/>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853" w:hanging="1853"/>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573" w:hanging="2573"/>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293" w:hanging="3293"/>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013" w:hanging="4013"/>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733" w:hanging="4733"/>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453" w:hanging="5453"/>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173" w:hanging="6173"/>
      </w:pPr>
      <w:rPr>
        <w:rFonts w:ascii="Calibri" w:eastAsia="Calibri" w:hAnsi="Calibri" w:cs="Calibri"/>
        <w:b w:val="0"/>
        <w:i w:val="0"/>
        <w:strike w:val="0"/>
        <w:color w:val="000000"/>
        <w:sz w:val="24"/>
        <w:szCs w:val="24"/>
        <w:u w:val="none"/>
        <w:shd w:val="clear" w:color="auto" w:fill="auto"/>
        <w:vertAlign w:val="baseline"/>
      </w:rPr>
    </w:lvl>
  </w:abstractNum>
  <w:abstractNum w:abstractNumId="6" w15:restartNumberingAfterBreak="0">
    <w:nsid w:val="267057DD"/>
    <w:multiLevelType w:val="hybridMultilevel"/>
    <w:tmpl w:val="FD449C2C"/>
    <w:lvl w:ilvl="0" w:tplc="CBE6F5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3E18"/>
    <w:multiLevelType w:val="hybridMultilevel"/>
    <w:tmpl w:val="D06EAEC8"/>
    <w:lvl w:ilvl="0" w:tplc="AE3CB74E">
      <w:start w:val="1"/>
      <w:numFmt w:val="decimal"/>
      <w:lvlText w:val="%1."/>
      <w:lvlJc w:val="left"/>
      <w:pPr>
        <w:ind w:left="720" w:hanging="360"/>
      </w:pPr>
    </w:lvl>
    <w:lvl w:ilvl="1" w:tplc="D5500E7E">
      <w:start w:val="1"/>
      <w:numFmt w:val="lowerLetter"/>
      <w:lvlText w:val="%2."/>
      <w:lvlJc w:val="left"/>
      <w:pPr>
        <w:ind w:left="1440" w:hanging="360"/>
      </w:pPr>
    </w:lvl>
    <w:lvl w:ilvl="2" w:tplc="42DA287E">
      <w:start w:val="1"/>
      <w:numFmt w:val="lowerRoman"/>
      <w:lvlText w:val="%3."/>
      <w:lvlJc w:val="right"/>
      <w:pPr>
        <w:ind w:left="2160" w:hanging="180"/>
      </w:pPr>
    </w:lvl>
    <w:lvl w:ilvl="3" w:tplc="D5DE2F42">
      <w:start w:val="1"/>
      <w:numFmt w:val="decimal"/>
      <w:lvlText w:val="%4."/>
      <w:lvlJc w:val="left"/>
      <w:pPr>
        <w:ind w:left="2880" w:hanging="360"/>
      </w:pPr>
    </w:lvl>
    <w:lvl w:ilvl="4" w:tplc="40B0235E">
      <w:start w:val="1"/>
      <w:numFmt w:val="lowerLetter"/>
      <w:lvlText w:val="%5."/>
      <w:lvlJc w:val="left"/>
      <w:pPr>
        <w:ind w:left="3600" w:hanging="360"/>
      </w:pPr>
    </w:lvl>
    <w:lvl w:ilvl="5" w:tplc="598E1754">
      <w:start w:val="1"/>
      <w:numFmt w:val="lowerRoman"/>
      <w:lvlText w:val="%6."/>
      <w:lvlJc w:val="right"/>
      <w:pPr>
        <w:ind w:left="4320" w:hanging="180"/>
      </w:pPr>
    </w:lvl>
    <w:lvl w:ilvl="6" w:tplc="3AAE7EEA">
      <w:start w:val="1"/>
      <w:numFmt w:val="decimal"/>
      <w:lvlText w:val="%7."/>
      <w:lvlJc w:val="left"/>
      <w:pPr>
        <w:ind w:left="5040" w:hanging="360"/>
      </w:pPr>
    </w:lvl>
    <w:lvl w:ilvl="7" w:tplc="773C947A">
      <w:start w:val="1"/>
      <w:numFmt w:val="lowerLetter"/>
      <w:lvlText w:val="%8."/>
      <w:lvlJc w:val="left"/>
      <w:pPr>
        <w:ind w:left="5760" w:hanging="360"/>
      </w:pPr>
    </w:lvl>
    <w:lvl w:ilvl="8" w:tplc="703ADDBE">
      <w:start w:val="1"/>
      <w:numFmt w:val="lowerRoman"/>
      <w:lvlText w:val="%9."/>
      <w:lvlJc w:val="right"/>
      <w:pPr>
        <w:ind w:left="6480" w:hanging="180"/>
      </w:pPr>
    </w:lvl>
  </w:abstractNum>
  <w:abstractNum w:abstractNumId="8" w15:restartNumberingAfterBreak="0">
    <w:nsid w:val="3FE56A38"/>
    <w:multiLevelType w:val="hybridMultilevel"/>
    <w:tmpl w:val="724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E5F48"/>
    <w:multiLevelType w:val="hybridMultilevel"/>
    <w:tmpl w:val="416AF9C2"/>
    <w:lvl w:ilvl="0" w:tplc="46520D1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302A2"/>
    <w:multiLevelType w:val="hybridMultilevel"/>
    <w:tmpl w:val="7264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13E0E"/>
    <w:multiLevelType w:val="multilevel"/>
    <w:tmpl w:val="CA44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1"/>
  </w:num>
  <w:num w:numId="5">
    <w:abstractNumId w:val="9"/>
  </w:num>
  <w:num w:numId="6">
    <w:abstractNumId w:val="4"/>
  </w:num>
  <w:num w:numId="7">
    <w:abstractNumId w:val="1"/>
  </w:num>
  <w:num w:numId="8">
    <w:abstractNumId w:val="2"/>
  </w:num>
  <w:num w:numId="9">
    <w:abstractNumId w:val="8"/>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80"/>
    <w:rsid w:val="00005025"/>
    <w:rsid w:val="0002234A"/>
    <w:rsid w:val="000251F9"/>
    <w:rsid w:val="00031C58"/>
    <w:rsid w:val="00044D67"/>
    <w:rsid w:val="00065F81"/>
    <w:rsid w:val="0006648E"/>
    <w:rsid w:val="00066E00"/>
    <w:rsid w:val="000A0F13"/>
    <w:rsid w:val="000A6573"/>
    <w:rsid w:val="000C2621"/>
    <w:rsid w:val="000C305D"/>
    <w:rsid w:val="000D1CE0"/>
    <w:rsid w:val="000E60F0"/>
    <w:rsid w:val="000E6187"/>
    <w:rsid w:val="000F11DC"/>
    <w:rsid w:val="000F278D"/>
    <w:rsid w:val="000F7535"/>
    <w:rsid w:val="00103688"/>
    <w:rsid w:val="001038EE"/>
    <w:rsid w:val="001215E5"/>
    <w:rsid w:val="00122F86"/>
    <w:rsid w:val="00132E28"/>
    <w:rsid w:val="00145CEF"/>
    <w:rsid w:val="00161B94"/>
    <w:rsid w:val="001675BB"/>
    <w:rsid w:val="00186AD3"/>
    <w:rsid w:val="00197196"/>
    <w:rsid w:val="001A3B06"/>
    <w:rsid w:val="001A5DD8"/>
    <w:rsid w:val="001A6E86"/>
    <w:rsid w:val="001C5344"/>
    <w:rsid w:val="001D16BD"/>
    <w:rsid w:val="001E3501"/>
    <w:rsid w:val="001F3AC9"/>
    <w:rsid w:val="001F6686"/>
    <w:rsid w:val="002038DE"/>
    <w:rsid w:val="00211C02"/>
    <w:rsid w:val="00211DDD"/>
    <w:rsid w:val="00212D37"/>
    <w:rsid w:val="002172ED"/>
    <w:rsid w:val="00225BE0"/>
    <w:rsid w:val="00250751"/>
    <w:rsid w:val="00250947"/>
    <w:rsid w:val="0025537B"/>
    <w:rsid w:val="00265835"/>
    <w:rsid w:val="002771B2"/>
    <w:rsid w:val="002807A0"/>
    <w:rsid w:val="0028277A"/>
    <w:rsid w:val="00285AFE"/>
    <w:rsid w:val="00290A5F"/>
    <w:rsid w:val="0029368B"/>
    <w:rsid w:val="002A7FF5"/>
    <w:rsid w:val="002B0F31"/>
    <w:rsid w:val="002D0DBA"/>
    <w:rsid w:val="003020A1"/>
    <w:rsid w:val="00334597"/>
    <w:rsid w:val="00335E27"/>
    <w:rsid w:val="00341DD7"/>
    <w:rsid w:val="0034784B"/>
    <w:rsid w:val="00372400"/>
    <w:rsid w:val="003745E1"/>
    <w:rsid w:val="00376364"/>
    <w:rsid w:val="003A09AD"/>
    <w:rsid w:val="003A392E"/>
    <w:rsid w:val="003A45FD"/>
    <w:rsid w:val="003A6D26"/>
    <w:rsid w:val="003C7D6B"/>
    <w:rsid w:val="003D0329"/>
    <w:rsid w:val="003D0E4E"/>
    <w:rsid w:val="003E04F7"/>
    <w:rsid w:val="003E1B14"/>
    <w:rsid w:val="003E59A6"/>
    <w:rsid w:val="003F7C61"/>
    <w:rsid w:val="004044A1"/>
    <w:rsid w:val="004128F5"/>
    <w:rsid w:val="0041397E"/>
    <w:rsid w:val="00423BC2"/>
    <w:rsid w:val="004327B2"/>
    <w:rsid w:val="004360C2"/>
    <w:rsid w:val="00441319"/>
    <w:rsid w:val="00446990"/>
    <w:rsid w:val="00447CEC"/>
    <w:rsid w:val="004676A2"/>
    <w:rsid w:val="00491F62"/>
    <w:rsid w:val="004B2A8C"/>
    <w:rsid w:val="004D4DFE"/>
    <w:rsid w:val="004F11E1"/>
    <w:rsid w:val="00500FCC"/>
    <w:rsid w:val="005032C7"/>
    <w:rsid w:val="005048C6"/>
    <w:rsid w:val="005062BF"/>
    <w:rsid w:val="00520A8B"/>
    <w:rsid w:val="0052311E"/>
    <w:rsid w:val="005244F9"/>
    <w:rsid w:val="005314EF"/>
    <w:rsid w:val="0053181B"/>
    <w:rsid w:val="005362CA"/>
    <w:rsid w:val="00537C1A"/>
    <w:rsid w:val="005500E9"/>
    <w:rsid w:val="005612BD"/>
    <w:rsid w:val="005768EA"/>
    <w:rsid w:val="00583215"/>
    <w:rsid w:val="005C43B9"/>
    <w:rsid w:val="005E6D4C"/>
    <w:rsid w:val="005F6B9D"/>
    <w:rsid w:val="0061222E"/>
    <w:rsid w:val="00620EF0"/>
    <w:rsid w:val="00633D71"/>
    <w:rsid w:val="00672B84"/>
    <w:rsid w:val="00673191"/>
    <w:rsid w:val="00693AEB"/>
    <w:rsid w:val="0069687E"/>
    <w:rsid w:val="006B0C64"/>
    <w:rsid w:val="006B1A28"/>
    <w:rsid w:val="006B601F"/>
    <w:rsid w:val="006B62A9"/>
    <w:rsid w:val="006E2AA8"/>
    <w:rsid w:val="00700837"/>
    <w:rsid w:val="00710380"/>
    <w:rsid w:val="0071339D"/>
    <w:rsid w:val="00713C79"/>
    <w:rsid w:val="00720142"/>
    <w:rsid w:val="00752DA5"/>
    <w:rsid w:val="00761964"/>
    <w:rsid w:val="007626E5"/>
    <w:rsid w:val="00763E6E"/>
    <w:rsid w:val="00765338"/>
    <w:rsid w:val="0076696D"/>
    <w:rsid w:val="00771F69"/>
    <w:rsid w:val="00784374"/>
    <w:rsid w:val="007A26AA"/>
    <w:rsid w:val="007B4E0B"/>
    <w:rsid w:val="007E03A4"/>
    <w:rsid w:val="007E0F7A"/>
    <w:rsid w:val="007E793F"/>
    <w:rsid w:val="00803CAA"/>
    <w:rsid w:val="00821814"/>
    <w:rsid w:val="008222BC"/>
    <w:rsid w:val="00826C2D"/>
    <w:rsid w:val="00832AE7"/>
    <w:rsid w:val="00843F27"/>
    <w:rsid w:val="00852FFE"/>
    <w:rsid w:val="00853880"/>
    <w:rsid w:val="00866984"/>
    <w:rsid w:val="00881725"/>
    <w:rsid w:val="00893808"/>
    <w:rsid w:val="008A4043"/>
    <w:rsid w:val="008A6C7F"/>
    <w:rsid w:val="008C4E72"/>
    <w:rsid w:val="008C5298"/>
    <w:rsid w:val="008E787D"/>
    <w:rsid w:val="00905AC5"/>
    <w:rsid w:val="00906F0F"/>
    <w:rsid w:val="009070E0"/>
    <w:rsid w:val="009156F6"/>
    <w:rsid w:val="00916F62"/>
    <w:rsid w:val="00932871"/>
    <w:rsid w:val="0093483D"/>
    <w:rsid w:val="00974816"/>
    <w:rsid w:val="00992185"/>
    <w:rsid w:val="00995C1A"/>
    <w:rsid w:val="009A7E26"/>
    <w:rsid w:val="009B0BDB"/>
    <w:rsid w:val="009B38AF"/>
    <w:rsid w:val="009B5394"/>
    <w:rsid w:val="00A11753"/>
    <w:rsid w:val="00A16D81"/>
    <w:rsid w:val="00A32478"/>
    <w:rsid w:val="00A42F38"/>
    <w:rsid w:val="00A914C9"/>
    <w:rsid w:val="00A97891"/>
    <w:rsid w:val="00AC7A3D"/>
    <w:rsid w:val="00AD4179"/>
    <w:rsid w:val="00AD7498"/>
    <w:rsid w:val="00AF67E7"/>
    <w:rsid w:val="00B0057B"/>
    <w:rsid w:val="00B012AB"/>
    <w:rsid w:val="00B17370"/>
    <w:rsid w:val="00B400FC"/>
    <w:rsid w:val="00B42FFE"/>
    <w:rsid w:val="00B57E3E"/>
    <w:rsid w:val="00B6626B"/>
    <w:rsid w:val="00B67BE0"/>
    <w:rsid w:val="00B7289C"/>
    <w:rsid w:val="00B86853"/>
    <w:rsid w:val="00B96D38"/>
    <w:rsid w:val="00BB3151"/>
    <w:rsid w:val="00BC060E"/>
    <w:rsid w:val="00BC474A"/>
    <w:rsid w:val="00BC7859"/>
    <w:rsid w:val="00BD5D2E"/>
    <w:rsid w:val="00BE6121"/>
    <w:rsid w:val="00BF1331"/>
    <w:rsid w:val="00C20C6B"/>
    <w:rsid w:val="00C31015"/>
    <w:rsid w:val="00C33CCA"/>
    <w:rsid w:val="00C37413"/>
    <w:rsid w:val="00C40B8C"/>
    <w:rsid w:val="00C50B71"/>
    <w:rsid w:val="00C641ED"/>
    <w:rsid w:val="00C75405"/>
    <w:rsid w:val="00C804DE"/>
    <w:rsid w:val="00C864BF"/>
    <w:rsid w:val="00C86FF0"/>
    <w:rsid w:val="00C964B6"/>
    <w:rsid w:val="00CB56EE"/>
    <w:rsid w:val="00CE1D40"/>
    <w:rsid w:val="00CF225A"/>
    <w:rsid w:val="00D01499"/>
    <w:rsid w:val="00D079CE"/>
    <w:rsid w:val="00D2788B"/>
    <w:rsid w:val="00D52371"/>
    <w:rsid w:val="00D86F3C"/>
    <w:rsid w:val="00DA0B42"/>
    <w:rsid w:val="00DB5D56"/>
    <w:rsid w:val="00DD21F4"/>
    <w:rsid w:val="00DE7A49"/>
    <w:rsid w:val="00DF1B1D"/>
    <w:rsid w:val="00E01EA7"/>
    <w:rsid w:val="00E0774F"/>
    <w:rsid w:val="00E245BA"/>
    <w:rsid w:val="00E6101E"/>
    <w:rsid w:val="00E6244A"/>
    <w:rsid w:val="00E66849"/>
    <w:rsid w:val="00E75BC9"/>
    <w:rsid w:val="00E80677"/>
    <w:rsid w:val="00E91D6F"/>
    <w:rsid w:val="00EA0A1B"/>
    <w:rsid w:val="00EA1AF9"/>
    <w:rsid w:val="00EA317B"/>
    <w:rsid w:val="00EC32E3"/>
    <w:rsid w:val="00EC6B6D"/>
    <w:rsid w:val="00ED7295"/>
    <w:rsid w:val="00EE1253"/>
    <w:rsid w:val="00EE3B10"/>
    <w:rsid w:val="00EF1055"/>
    <w:rsid w:val="00EF1374"/>
    <w:rsid w:val="00EF37F1"/>
    <w:rsid w:val="00F10F4B"/>
    <w:rsid w:val="00F32CBD"/>
    <w:rsid w:val="00F359DE"/>
    <w:rsid w:val="00F41E52"/>
    <w:rsid w:val="00F43EDE"/>
    <w:rsid w:val="00F47721"/>
    <w:rsid w:val="00F63ACE"/>
    <w:rsid w:val="00F63DAD"/>
    <w:rsid w:val="00F7282E"/>
    <w:rsid w:val="00F7712E"/>
    <w:rsid w:val="00F801B3"/>
    <w:rsid w:val="00FA385E"/>
    <w:rsid w:val="00FA3AD9"/>
    <w:rsid w:val="00FA4598"/>
    <w:rsid w:val="00FB206F"/>
    <w:rsid w:val="00FB2A07"/>
    <w:rsid w:val="00FC2312"/>
    <w:rsid w:val="00FC4C43"/>
    <w:rsid w:val="00FC74D0"/>
    <w:rsid w:val="00FE4118"/>
    <w:rsid w:val="00FE6CE2"/>
    <w:rsid w:val="00FF1708"/>
    <w:rsid w:val="00FF35D4"/>
    <w:rsid w:val="00FF3741"/>
    <w:rsid w:val="00FF60BD"/>
    <w:rsid w:val="00FF7142"/>
    <w:rsid w:val="03C41985"/>
    <w:rsid w:val="04ACCDB5"/>
    <w:rsid w:val="084E44C8"/>
    <w:rsid w:val="088280C2"/>
    <w:rsid w:val="091CEFC3"/>
    <w:rsid w:val="09328B50"/>
    <w:rsid w:val="0A2AAFE9"/>
    <w:rsid w:val="0AB8C024"/>
    <w:rsid w:val="0B5798B2"/>
    <w:rsid w:val="0D221391"/>
    <w:rsid w:val="0D858EB7"/>
    <w:rsid w:val="0FA206A6"/>
    <w:rsid w:val="10312920"/>
    <w:rsid w:val="10AEE9FA"/>
    <w:rsid w:val="13079A08"/>
    <w:rsid w:val="13F762EF"/>
    <w:rsid w:val="14A6F13C"/>
    <w:rsid w:val="187C51E0"/>
    <w:rsid w:val="18BFCFB4"/>
    <w:rsid w:val="1A381858"/>
    <w:rsid w:val="1A876EE2"/>
    <w:rsid w:val="1C5CFA04"/>
    <w:rsid w:val="1CFC6E7B"/>
    <w:rsid w:val="1D354F69"/>
    <w:rsid w:val="1ED40EBD"/>
    <w:rsid w:val="203A92BB"/>
    <w:rsid w:val="22270D83"/>
    <w:rsid w:val="226DA2A1"/>
    <w:rsid w:val="22E5E56E"/>
    <w:rsid w:val="2564A1B8"/>
    <w:rsid w:val="2D254A18"/>
    <w:rsid w:val="2DB07C86"/>
    <w:rsid w:val="2E4DF890"/>
    <w:rsid w:val="2F0A696B"/>
    <w:rsid w:val="2F820CD0"/>
    <w:rsid w:val="30103936"/>
    <w:rsid w:val="32DA423A"/>
    <w:rsid w:val="3469AD27"/>
    <w:rsid w:val="38A2F94E"/>
    <w:rsid w:val="3986158F"/>
    <w:rsid w:val="39ED193E"/>
    <w:rsid w:val="3A875498"/>
    <w:rsid w:val="3B3FC35C"/>
    <w:rsid w:val="422A20D3"/>
    <w:rsid w:val="43EB4DCC"/>
    <w:rsid w:val="45539F6A"/>
    <w:rsid w:val="4589D344"/>
    <w:rsid w:val="46A3C1C7"/>
    <w:rsid w:val="4962B77E"/>
    <w:rsid w:val="4AFE87DF"/>
    <w:rsid w:val="4C28FE78"/>
    <w:rsid w:val="4D583EA4"/>
    <w:rsid w:val="4DCFD35E"/>
    <w:rsid w:val="4E93EDAB"/>
    <w:rsid w:val="4F40BFE8"/>
    <w:rsid w:val="4FB7F6D2"/>
    <w:rsid w:val="53B07141"/>
    <w:rsid w:val="589A89A0"/>
    <w:rsid w:val="58A5B86D"/>
    <w:rsid w:val="59215F25"/>
    <w:rsid w:val="59226FB0"/>
    <w:rsid w:val="5A0D2605"/>
    <w:rsid w:val="5D9892D1"/>
    <w:rsid w:val="5E7CEDE2"/>
    <w:rsid w:val="5F1F5F1D"/>
    <w:rsid w:val="5F50E82A"/>
    <w:rsid w:val="5F77AFEF"/>
    <w:rsid w:val="619A8CB0"/>
    <w:rsid w:val="62992D46"/>
    <w:rsid w:val="63555438"/>
    <w:rsid w:val="63ECF112"/>
    <w:rsid w:val="645D67A2"/>
    <w:rsid w:val="662CC23C"/>
    <w:rsid w:val="6663AB91"/>
    <w:rsid w:val="68DAE4AE"/>
    <w:rsid w:val="6A78429C"/>
    <w:rsid w:val="6A82B08A"/>
    <w:rsid w:val="6BC6D7A1"/>
    <w:rsid w:val="6D78EFDE"/>
    <w:rsid w:val="6E191C27"/>
    <w:rsid w:val="6EE5C64B"/>
    <w:rsid w:val="71F70BEB"/>
    <w:rsid w:val="72A69A3C"/>
    <w:rsid w:val="744BD74E"/>
    <w:rsid w:val="750E17A7"/>
    <w:rsid w:val="755E447D"/>
    <w:rsid w:val="75E194E4"/>
    <w:rsid w:val="7629D44B"/>
    <w:rsid w:val="77FB32CF"/>
    <w:rsid w:val="7839DF69"/>
    <w:rsid w:val="78C4DBFA"/>
    <w:rsid w:val="7980E6C6"/>
    <w:rsid w:val="7D9E9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AE35"/>
  <w15:chartTrackingRefBased/>
  <w15:docId w15:val="{1F0E879C-0DCB-415C-8E64-BCEA4F32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880"/>
    <w:pPr>
      <w:pBdr>
        <w:top w:val="nil"/>
        <w:left w:val="nil"/>
        <w:bottom w:val="nil"/>
        <w:right w:val="nil"/>
        <w:between w:val="nil"/>
      </w:pBdr>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FC4C43"/>
    <w:pPr>
      <w:keepNext/>
      <w:spacing w:after="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80"/>
    <w:pPr>
      <w:ind w:left="720"/>
      <w:contextualSpacing/>
    </w:pPr>
  </w:style>
  <w:style w:type="paragraph" w:styleId="BalloonText">
    <w:name w:val="Balloon Text"/>
    <w:basedOn w:val="Normal"/>
    <w:link w:val="BalloonTextChar"/>
    <w:uiPriority w:val="99"/>
    <w:semiHidden/>
    <w:unhideWhenUsed/>
    <w:rsid w:val="0062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F0"/>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5048C6"/>
    <w:rPr>
      <w:sz w:val="16"/>
      <w:szCs w:val="16"/>
    </w:rPr>
  </w:style>
  <w:style w:type="paragraph" w:styleId="CommentText">
    <w:name w:val="annotation text"/>
    <w:basedOn w:val="Normal"/>
    <w:link w:val="CommentTextChar"/>
    <w:uiPriority w:val="99"/>
    <w:unhideWhenUsed/>
    <w:rsid w:val="005048C6"/>
    <w:pPr>
      <w:spacing w:line="240" w:lineRule="auto"/>
    </w:pPr>
    <w:rPr>
      <w:sz w:val="20"/>
      <w:szCs w:val="20"/>
    </w:rPr>
  </w:style>
  <w:style w:type="character" w:customStyle="1" w:styleId="CommentTextChar">
    <w:name w:val="Comment Text Char"/>
    <w:basedOn w:val="DefaultParagraphFont"/>
    <w:link w:val="CommentText"/>
    <w:uiPriority w:val="99"/>
    <w:rsid w:val="005048C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048C6"/>
    <w:rPr>
      <w:b/>
      <w:bCs/>
    </w:rPr>
  </w:style>
  <w:style w:type="character" w:customStyle="1" w:styleId="CommentSubjectChar">
    <w:name w:val="Comment Subject Char"/>
    <w:basedOn w:val="CommentTextChar"/>
    <w:link w:val="CommentSubject"/>
    <w:uiPriority w:val="99"/>
    <w:semiHidden/>
    <w:rsid w:val="005048C6"/>
    <w:rPr>
      <w:rFonts w:ascii="Calibri" w:eastAsia="Calibri" w:hAnsi="Calibri" w:cs="Calibri"/>
      <w:b/>
      <w:bCs/>
      <w:color w:val="000000"/>
      <w:sz w:val="20"/>
      <w:szCs w:val="20"/>
      <w:lang w:eastAsia="en-GB"/>
    </w:rPr>
  </w:style>
  <w:style w:type="paragraph" w:styleId="Header">
    <w:name w:val="header"/>
    <w:basedOn w:val="Normal"/>
    <w:link w:val="HeaderChar"/>
    <w:uiPriority w:val="99"/>
    <w:unhideWhenUsed/>
    <w:rsid w:val="0049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62"/>
    <w:rPr>
      <w:rFonts w:ascii="Calibri" w:eastAsia="Calibri" w:hAnsi="Calibri" w:cs="Calibri"/>
      <w:color w:val="000000"/>
      <w:lang w:eastAsia="en-GB"/>
    </w:rPr>
  </w:style>
  <w:style w:type="paragraph" w:styleId="Footer">
    <w:name w:val="footer"/>
    <w:basedOn w:val="Normal"/>
    <w:link w:val="FooterChar"/>
    <w:uiPriority w:val="99"/>
    <w:unhideWhenUsed/>
    <w:rsid w:val="0049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62"/>
    <w:rPr>
      <w:rFonts w:ascii="Calibri" w:eastAsia="Calibri" w:hAnsi="Calibri" w:cs="Calibri"/>
      <w:color w:val="000000"/>
      <w:lang w:eastAsia="en-GB"/>
    </w:rPr>
  </w:style>
  <w:style w:type="character" w:customStyle="1" w:styleId="UnresolvedMention">
    <w:name w:val="Unresolved Mention"/>
    <w:basedOn w:val="DefaultParagraphFont"/>
    <w:uiPriority w:val="99"/>
    <w:unhideWhenUsed/>
    <w:rsid w:val="004327B2"/>
    <w:rPr>
      <w:color w:val="605E5C"/>
      <w:shd w:val="clear" w:color="auto" w:fill="E1DFDD"/>
    </w:rPr>
  </w:style>
  <w:style w:type="character" w:customStyle="1" w:styleId="Mention">
    <w:name w:val="Mention"/>
    <w:basedOn w:val="DefaultParagraphFont"/>
    <w:uiPriority w:val="99"/>
    <w:unhideWhenUsed/>
    <w:rsid w:val="004327B2"/>
    <w:rPr>
      <w:color w:val="2B579A"/>
      <w:shd w:val="clear" w:color="auto" w:fill="E1DFDD"/>
    </w:rPr>
  </w:style>
  <w:style w:type="character" w:customStyle="1" w:styleId="Heading1Char">
    <w:name w:val="Heading 1 Char"/>
    <w:basedOn w:val="DefaultParagraphFont"/>
    <w:link w:val="Heading1"/>
    <w:uiPriority w:val="9"/>
    <w:rsid w:val="00FC4C43"/>
    <w:rPr>
      <w:rFonts w:ascii="Calibri" w:eastAsia="Calibri" w:hAnsi="Calibri" w:cs="Calibri"/>
      <w:b/>
      <w:bCs/>
      <w:color w:val="000000"/>
      <w:sz w:val="24"/>
      <w:szCs w:val="24"/>
      <w:lang w:eastAsia="en-GB"/>
    </w:rPr>
  </w:style>
  <w:style w:type="paragraph" w:styleId="BlockText">
    <w:name w:val="Block Text"/>
    <w:basedOn w:val="Normal"/>
    <w:uiPriority w:val="99"/>
    <w:unhideWhenUsed/>
    <w:rsid w:val="00F43EDE"/>
    <w:pPr>
      <w:spacing w:after="17"/>
      <w:ind w:left="360" w:right="7"/>
    </w:pPr>
    <w:rPr>
      <w:sz w:val="24"/>
      <w:szCs w:val="24"/>
    </w:rPr>
  </w:style>
  <w:style w:type="paragraph" w:styleId="NoSpacing">
    <w:name w:val="No Spacing"/>
    <w:uiPriority w:val="1"/>
    <w:qFormat/>
    <w:rsid w:val="00F43EDE"/>
    <w:pPr>
      <w:pBdr>
        <w:top w:val="nil"/>
        <w:left w:val="nil"/>
        <w:bottom w:val="nil"/>
        <w:right w:val="nil"/>
        <w:between w:val="nil"/>
      </w:pBdr>
      <w:spacing w:after="0" w:line="240" w:lineRule="auto"/>
    </w:pPr>
    <w:rPr>
      <w:rFonts w:ascii="Calibri" w:eastAsia="Calibri" w:hAnsi="Calibri" w:cs="Calibri"/>
      <w:color w:val="000000"/>
      <w:lang w:eastAsia="en-GB"/>
    </w:rPr>
  </w:style>
  <w:style w:type="table" w:styleId="TableGrid">
    <w:name w:val="Table Grid"/>
    <w:basedOn w:val="TableNormal"/>
    <w:uiPriority w:val="39"/>
    <w:rsid w:val="00BC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58871">
      <w:bodyDiv w:val="1"/>
      <w:marLeft w:val="0"/>
      <w:marRight w:val="0"/>
      <w:marTop w:val="0"/>
      <w:marBottom w:val="0"/>
      <w:divBdr>
        <w:top w:val="none" w:sz="0" w:space="0" w:color="auto"/>
        <w:left w:val="none" w:sz="0" w:space="0" w:color="auto"/>
        <w:bottom w:val="none" w:sz="0" w:space="0" w:color="auto"/>
        <w:right w:val="none" w:sz="0" w:space="0" w:color="auto"/>
      </w:divBdr>
    </w:div>
    <w:div w:id="17217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7085cfdd679c792090ee76161ddebc1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fd6daad1286388878e39cf5bfe49d819"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E1D91-327D-40E1-BB31-7F4FBC569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E0F9D-5424-4BCD-8754-DE8BE401A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A973F-C6A8-424B-B4F0-7697D7F9A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Links>
    <vt:vector size="6" baseType="variant">
      <vt:variant>
        <vt:i4>5898288</vt:i4>
      </vt:variant>
      <vt:variant>
        <vt:i4>0</vt:i4>
      </vt:variant>
      <vt:variant>
        <vt:i4>0</vt:i4>
      </vt:variant>
      <vt:variant>
        <vt:i4>5</vt:i4>
      </vt:variant>
      <vt:variant>
        <vt:lpwstr>mailto:angela@naccom.org.uk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Williams</dc:creator>
  <cp:keywords/>
  <dc:description/>
  <cp:lastModifiedBy>Hannah Gurnham</cp:lastModifiedBy>
  <cp:revision>3</cp:revision>
  <cp:lastPrinted>2021-07-15T11:16:00Z</cp:lastPrinted>
  <dcterms:created xsi:type="dcterms:W3CDTF">2021-07-15T12:21:00Z</dcterms:created>
  <dcterms:modified xsi:type="dcterms:W3CDTF">2021-07-15T14:21:00Z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