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95AB2" w14:textId="2865EF39" w:rsidR="00D0666A" w:rsidRDefault="00D0666A" w:rsidP="00A276A0">
      <w:pPr>
        <w:pStyle w:val="NoSpacing"/>
        <w:jc w:val="right"/>
      </w:pPr>
      <w:r w:rsidRPr="00D0666A">
        <w:rPr>
          <w:highlight w:val="yellow"/>
        </w:rPr>
        <w:t>[DATE]</w:t>
      </w:r>
    </w:p>
    <w:p w14:paraId="4991C9E6" w14:textId="62E0E0B7" w:rsidR="00D0666A" w:rsidRDefault="00D0666A" w:rsidP="00A276A0">
      <w:pPr>
        <w:pStyle w:val="NoSpacing"/>
        <w:jc w:val="both"/>
      </w:pPr>
      <w:r>
        <w:t xml:space="preserve">Dear </w:t>
      </w:r>
      <w:r w:rsidRPr="007224AA">
        <w:rPr>
          <w:highlight w:val="yellow"/>
        </w:rPr>
        <w:t>[</w:t>
      </w:r>
      <w:r w:rsidR="00550826">
        <w:rPr>
          <w:highlight w:val="yellow"/>
        </w:rPr>
        <w:t>N</w:t>
      </w:r>
      <w:r w:rsidRPr="007224AA">
        <w:rPr>
          <w:highlight w:val="yellow"/>
        </w:rPr>
        <w:t>ame of MP],</w:t>
      </w:r>
    </w:p>
    <w:p w14:paraId="6819A8DD" w14:textId="77777777" w:rsidR="00A276A0" w:rsidRPr="00A276A0" w:rsidRDefault="00A276A0" w:rsidP="00A276A0">
      <w:pPr>
        <w:pStyle w:val="NoSpacing"/>
        <w:jc w:val="both"/>
        <w:rPr>
          <w:sz w:val="14"/>
          <w:szCs w:val="14"/>
        </w:rPr>
      </w:pPr>
    </w:p>
    <w:p w14:paraId="73C5D1CC" w14:textId="3B702510" w:rsidR="00F65D23" w:rsidRDefault="00550826" w:rsidP="00A276A0">
      <w:pPr>
        <w:pStyle w:val="NoSpacing"/>
        <w:jc w:val="both"/>
        <w:rPr>
          <w:b/>
          <w:bCs/>
        </w:rPr>
      </w:pPr>
      <w:r>
        <w:rPr>
          <w:b/>
          <w:bCs/>
        </w:rPr>
        <w:t xml:space="preserve">Re: </w:t>
      </w:r>
      <w:r w:rsidR="00F65D23" w:rsidRPr="00F65D23">
        <w:rPr>
          <w:b/>
          <w:bCs/>
        </w:rPr>
        <w:t>Standing together for a future in which everyone feels safe</w:t>
      </w:r>
    </w:p>
    <w:p w14:paraId="584ABD8A" w14:textId="77777777" w:rsidR="00A276A0" w:rsidRPr="00A276A0" w:rsidRDefault="00A276A0" w:rsidP="00A276A0">
      <w:pPr>
        <w:pStyle w:val="NoSpacing"/>
        <w:jc w:val="both"/>
        <w:rPr>
          <w:b/>
          <w:bCs/>
          <w:sz w:val="14"/>
          <w:szCs w:val="14"/>
          <w:highlight w:val="yellow"/>
        </w:rPr>
      </w:pPr>
    </w:p>
    <w:p w14:paraId="7164B7B0" w14:textId="46563218" w:rsidR="00C00520" w:rsidRDefault="00D0666A" w:rsidP="00A276A0">
      <w:pPr>
        <w:pStyle w:val="NoSpacing"/>
        <w:jc w:val="both"/>
        <w:rPr>
          <w:b/>
          <w:bCs/>
        </w:rPr>
      </w:pPr>
      <w:r w:rsidRPr="01F633B4">
        <w:rPr>
          <w:highlight w:val="yellow"/>
        </w:rPr>
        <w:t>[INSERT MEMBER NAME]</w:t>
      </w:r>
      <w:r>
        <w:t xml:space="preserve"> is a charity based in your constituency </w:t>
      </w:r>
      <w:r w:rsidR="00357C0C" w:rsidRPr="003125B8">
        <w:rPr>
          <w:highlight w:val="yellow"/>
        </w:rPr>
        <w:t>accommodating</w:t>
      </w:r>
      <w:r w:rsidRPr="003125B8">
        <w:rPr>
          <w:highlight w:val="yellow"/>
        </w:rPr>
        <w:t xml:space="preserve"> </w:t>
      </w:r>
      <w:r w:rsidR="00357C0C" w:rsidRPr="003125B8">
        <w:rPr>
          <w:highlight w:val="yellow"/>
        </w:rPr>
        <w:t>/</w:t>
      </w:r>
      <w:r w:rsidRPr="003125B8">
        <w:rPr>
          <w:highlight w:val="yellow"/>
        </w:rPr>
        <w:t xml:space="preserve"> </w:t>
      </w:r>
      <w:r w:rsidR="00357C0C" w:rsidRPr="003125B8">
        <w:rPr>
          <w:highlight w:val="yellow"/>
        </w:rPr>
        <w:t>supporting</w:t>
      </w:r>
      <w:r>
        <w:t xml:space="preserve"> people who </w:t>
      </w:r>
      <w:r w:rsidR="00067B51">
        <w:t>face homelessness because of their immigration status</w:t>
      </w:r>
      <w:r>
        <w:t>.</w:t>
      </w:r>
      <w:r w:rsidR="000867CF">
        <w:t xml:space="preserve"> </w:t>
      </w:r>
      <w:r w:rsidR="00D434FB" w:rsidRPr="00D434FB">
        <w:rPr>
          <w:highlight w:val="yellow"/>
        </w:rPr>
        <w:t xml:space="preserve">[Further to our previous correspondence </w:t>
      </w:r>
      <w:r w:rsidR="000867CF">
        <w:rPr>
          <w:highlight w:val="yellow"/>
        </w:rPr>
        <w:t xml:space="preserve">- </w:t>
      </w:r>
      <w:r w:rsidR="00D434FB" w:rsidRPr="00D434FB">
        <w:rPr>
          <w:highlight w:val="yellow"/>
        </w:rPr>
        <w:t xml:space="preserve">DELETE </w:t>
      </w:r>
      <w:r w:rsidR="00D434FB" w:rsidRPr="00D0666A">
        <w:rPr>
          <w:highlight w:val="yellow"/>
        </w:rPr>
        <w:t>IF NOT RELEVANT</w:t>
      </w:r>
      <w:r w:rsidR="00D434FB">
        <w:rPr>
          <w:highlight w:val="yellow"/>
        </w:rPr>
        <w:t xml:space="preserve">] </w:t>
      </w:r>
      <w:r w:rsidR="00D434FB" w:rsidRPr="00121CA1">
        <w:rPr>
          <w:b/>
          <w:bCs/>
        </w:rPr>
        <w:t>I</w:t>
      </w:r>
      <w:r w:rsidR="00731A7E" w:rsidRPr="00121CA1">
        <w:rPr>
          <w:b/>
          <w:bCs/>
        </w:rPr>
        <w:t xml:space="preserve"> </w:t>
      </w:r>
      <w:r w:rsidR="00D434FB" w:rsidRPr="00121CA1">
        <w:rPr>
          <w:b/>
          <w:bCs/>
        </w:rPr>
        <w:t>am</w:t>
      </w:r>
      <w:r w:rsidR="00731A7E" w:rsidRPr="00121CA1">
        <w:rPr>
          <w:b/>
          <w:bCs/>
        </w:rPr>
        <w:t xml:space="preserve"> </w:t>
      </w:r>
      <w:r w:rsidR="00D434FB" w:rsidRPr="00121CA1">
        <w:rPr>
          <w:b/>
          <w:bCs/>
        </w:rPr>
        <w:t xml:space="preserve">writing </w:t>
      </w:r>
      <w:r w:rsidR="00731A7E" w:rsidRPr="00121CA1">
        <w:rPr>
          <w:b/>
          <w:bCs/>
        </w:rPr>
        <w:t>to raise</w:t>
      </w:r>
      <w:r w:rsidR="00D434FB" w:rsidRPr="00121CA1">
        <w:rPr>
          <w:b/>
          <w:bCs/>
        </w:rPr>
        <w:t xml:space="preserve"> our </w:t>
      </w:r>
      <w:r w:rsidR="00731A7E" w:rsidRPr="00121CA1">
        <w:rPr>
          <w:b/>
          <w:bCs/>
        </w:rPr>
        <w:t>concern</w:t>
      </w:r>
      <w:r w:rsidR="00282A4D" w:rsidRPr="00121CA1">
        <w:rPr>
          <w:b/>
          <w:bCs/>
        </w:rPr>
        <w:t xml:space="preserve">s </w:t>
      </w:r>
      <w:r w:rsidR="00D434FB" w:rsidRPr="00121CA1">
        <w:rPr>
          <w:b/>
          <w:bCs/>
        </w:rPr>
        <w:t>about</w:t>
      </w:r>
      <w:r w:rsidR="00F65D23">
        <w:rPr>
          <w:b/>
          <w:bCs/>
        </w:rPr>
        <w:t xml:space="preserve"> the Government’s </w:t>
      </w:r>
      <w:r w:rsidR="000A5771">
        <w:rPr>
          <w:b/>
          <w:bCs/>
        </w:rPr>
        <w:t xml:space="preserve">plans to change </w:t>
      </w:r>
      <w:r w:rsidR="00CB5080">
        <w:rPr>
          <w:b/>
          <w:bCs/>
        </w:rPr>
        <w:t>provi</w:t>
      </w:r>
      <w:r w:rsidR="00604B82">
        <w:rPr>
          <w:b/>
          <w:bCs/>
        </w:rPr>
        <w:t>sion</w:t>
      </w:r>
      <w:r w:rsidR="00664AC1">
        <w:rPr>
          <w:b/>
          <w:bCs/>
        </w:rPr>
        <w:t xml:space="preserve"> for people</w:t>
      </w:r>
      <w:r w:rsidR="000A5771">
        <w:rPr>
          <w:b/>
          <w:bCs/>
        </w:rPr>
        <w:t xml:space="preserve"> within the </w:t>
      </w:r>
      <w:r w:rsidR="00550826">
        <w:rPr>
          <w:b/>
          <w:bCs/>
        </w:rPr>
        <w:t>immigration</w:t>
      </w:r>
      <w:r w:rsidR="000A5771">
        <w:rPr>
          <w:b/>
          <w:bCs/>
        </w:rPr>
        <w:t xml:space="preserve"> system</w:t>
      </w:r>
      <w:r w:rsidR="00664AC1">
        <w:rPr>
          <w:b/>
          <w:bCs/>
        </w:rPr>
        <w:t>,</w:t>
      </w:r>
      <w:r w:rsidR="00357C0C">
        <w:rPr>
          <w:b/>
          <w:bCs/>
        </w:rPr>
        <w:t xml:space="preserve"> </w:t>
      </w:r>
      <w:r w:rsidR="0081565C">
        <w:rPr>
          <w:b/>
          <w:bCs/>
        </w:rPr>
        <w:t xml:space="preserve">and to ask you </w:t>
      </w:r>
      <w:r w:rsidR="00664AC1">
        <w:rPr>
          <w:b/>
          <w:bCs/>
        </w:rPr>
        <w:t xml:space="preserve">to stand </w:t>
      </w:r>
      <w:r w:rsidR="00664AC1" w:rsidRPr="00D56F53">
        <w:rPr>
          <w:b/>
          <w:bCs/>
        </w:rPr>
        <w:t>with us for a safer future for everyone</w:t>
      </w:r>
      <w:r w:rsidR="00664AC1">
        <w:rPr>
          <w:b/>
          <w:bCs/>
        </w:rPr>
        <w:t>.</w:t>
      </w:r>
    </w:p>
    <w:p w14:paraId="73CCB030" w14:textId="77777777" w:rsidR="00A276A0" w:rsidRPr="00107426" w:rsidRDefault="00A276A0" w:rsidP="00A276A0">
      <w:pPr>
        <w:pStyle w:val="NoSpacing"/>
        <w:jc w:val="both"/>
        <w:rPr>
          <w:b/>
          <w:bCs/>
          <w:sz w:val="10"/>
          <w:szCs w:val="10"/>
        </w:rPr>
      </w:pPr>
    </w:p>
    <w:p w14:paraId="1F6AFDDC" w14:textId="622E196E" w:rsidR="003208BF" w:rsidRDefault="003208BF" w:rsidP="00A276A0">
      <w:pPr>
        <w:pStyle w:val="NoSpacing"/>
        <w:jc w:val="both"/>
        <w:rPr>
          <w:rFonts w:eastAsia="Times New Roman"/>
          <w:color w:val="000000"/>
          <w:lang w:eastAsia="en-GB"/>
        </w:rPr>
      </w:pPr>
      <w:r>
        <w:t xml:space="preserve">We are extremely concerned about the </w:t>
      </w:r>
      <w:r w:rsidRPr="003040AE">
        <w:t>planned changes to the immigration system</w:t>
      </w:r>
      <w:r>
        <w:t xml:space="preserve"> </w:t>
      </w:r>
      <w:r w:rsidR="00BF3ED8">
        <w:t xml:space="preserve">outlined </w:t>
      </w:r>
      <w:hyperlink r:id="rId10" w:history="1">
        <w:r w:rsidRPr="00271A17">
          <w:rPr>
            <w:rStyle w:val="Hyperlink"/>
          </w:rPr>
          <w:t>under the Nationality and Borders Bill</w:t>
        </w:r>
      </w:hyperlink>
      <w:r>
        <w:t xml:space="preserve"> </w:t>
      </w:r>
      <w:r w:rsidR="00BF3ED8">
        <w:t xml:space="preserve">and the </w:t>
      </w:r>
      <w:hyperlink r:id="rId11" w:anchor="chapter8" w:history="1">
        <w:r w:rsidR="00BF3ED8" w:rsidRPr="00396E8A">
          <w:rPr>
            <w:rStyle w:val="Hyperlink"/>
          </w:rPr>
          <w:t>New Plan for Immigration</w:t>
        </w:r>
      </w:hyperlink>
      <w:r w:rsidR="00396E8A">
        <w:t>. If</w:t>
      </w:r>
      <w:r>
        <w:t xml:space="preserve"> implemented, </w:t>
      </w:r>
      <w:r w:rsidR="00396E8A">
        <w:t>these will</w:t>
      </w:r>
      <w:r>
        <w:t xml:space="preserve"> drastically increase poverty and injustice for many, whilst failing to respond effectively to issues within the current system or dismantle the Hostile Environment. </w:t>
      </w:r>
      <w:r w:rsidRPr="32DD2055">
        <w:rPr>
          <w:rFonts w:eastAsia="Times New Roman"/>
          <w:color w:val="000000"/>
          <w:highlight w:val="yellow"/>
          <w:lang w:eastAsia="en-GB"/>
        </w:rPr>
        <w:t>[</w:t>
      </w:r>
      <w:r w:rsidR="00396E8A">
        <w:rPr>
          <w:rFonts w:eastAsia="Times New Roman"/>
          <w:color w:val="000000"/>
          <w:highlight w:val="yellow"/>
          <w:lang w:eastAsia="en-GB"/>
        </w:rPr>
        <w:t>I</w:t>
      </w:r>
      <w:r>
        <w:rPr>
          <w:rFonts w:eastAsia="Times New Roman"/>
          <w:color w:val="000000"/>
          <w:highlight w:val="yellow"/>
          <w:lang w:eastAsia="en-GB"/>
        </w:rPr>
        <w:t xml:space="preserve">nclude further details / specific concerns or link to any consultation responses or statements </w:t>
      </w:r>
      <w:r w:rsidR="00396E8A">
        <w:rPr>
          <w:rFonts w:eastAsia="Times New Roman"/>
          <w:color w:val="000000"/>
          <w:highlight w:val="yellow"/>
          <w:lang w:eastAsia="en-GB"/>
        </w:rPr>
        <w:t>if relevant</w:t>
      </w:r>
      <w:r>
        <w:rPr>
          <w:rFonts w:eastAsia="Times New Roman"/>
          <w:color w:val="000000"/>
          <w:highlight w:val="yellow"/>
          <w:lang w:eastAsia="en-GB"/>
        </w:rPr>
        <w:t>].</w:t>
      </w:r>
    </w:p>
    <w:p w14:paraId="31E0E50C" w14:textId="77777777" w:rsidR="003208BF" w:rsidRPr="00271A17" w:rsidRDefault="003208BF" w:rsidP="00A276A0">
      <w:pPr>
        <w:pStyle w:val="NoSpacing"/>
        <w:jc w:val="both"/>
        <w:rPr>
          <w:rFonts w:eastAsia="Times New Roman"/>
          <w:color w:val="000000"/>
          <w:sz w:val="10"/>
          <w:szCs w:val="10"/>
          <w:lang w:eastAsia="en-GB"/>
        </w:rPr>
      </w:pPr>
    </w:p>
    <w:p w14:paraId="73FD98EE" w14:textId="7EA8DCAB" w:rsidR="00A276A0" w:rsidRDefault="00AD7173" w:rsidP="00A276A0">
      <w:pPr>
        <w:pStyle w:val="NoSpacing"/>
        <w:jc w:val="both"/>
        <w:rPr>
          <w:rFonts w:ascii="Calibri" w:hAnsi="Calibri" w:cs="Calibri"/>
          <w:color w:val="000000" w:themeColor="text1"/>
        </w:rPr>
      </w:pPr>
      <w:r>
        <w:t xml:space="preserve">We are also concerned about </w:t>
      </w:r>
      <w:r w:rsidR="00A71522">
        <w:t>p</w:t>
      </w:r>
      <w:r w:rsidR="004467CD">
        <w:t xml:space="preserve">lans </w:t>
      </w:r>
      <w:r w:rsidR="006745B3">
        <w:t>to evict</w:t>
      </w:r>
      <w:r w:rsidR="004467CD">
        <w:t xml:space="preserve"> people from Home Office accommodation</w:t>
      </w:r>
      <w:r w:rsidR="00E32D2A">
        <w:t xml:space="preserve"> who have not been granted status</w:t>
      </w:r>
      <w:r w:rsidR="004467CD">
        <w:t>,</w:t>
      </w:r>
      <w:r w:rsidR="00C238D1">
        <w:t xml:space="preserve"> a process </w:t>
      </w:r>
      <w:r w:rsidR="00173B8A">
        <w:t xml:space="preserve">which </w:t>
      </w:r>
      <w:r w:rsidR="004467CD">
        <w:t>has been paused for most of the pandemic</w:t>
      </w:r>
      <w:r w:rsidR="006745B3">
        <w:t xml:space="preserve"> but </w:t>
      </w:r>
      <w:r w:rsidR="00A07316">
        <w:t>is</w:t>
      </w:r>
      <w:r w:rsidR="006745B3">
        <w:t xml:space="preserve"> now restarting. </w:t>
      </w:r>
      <w:r w:rsidR="00604B82">
        <w:rPr>
          <w:rFonts w:ascii="Calibri" w:hAnsi="Calibri" w:cs="Calibri"/>
          <w:color w:val="000000" w:themeColor="text1"/>
        </w:rPr>
        <w:t xml:space="preserve">By staying in the UK after a negative decision, people are </w:t>
      </w:r>
      <w:r w:rsidR="00604B82">
        <w:t>exercising their right to seek protection, and w</w:t>
      </w:r>
      <w:r w:rsidR="009E1124" w:rsidRPr="32DD2055">
        <w:rPr>
          <w:rFonts w:ascii="Calibri" w:hAnsi="Calibri" w:cs="Calibri"/>
          <w:color w:val="000000" w:themeColor="text1"/>
        </w:rPr>
        <w:t>ith</w:t>
      </w:r>
      <w:r w:rsidR="0026064F">
        <w:rPr>
          <w:rFonts w:ascii="Calibri" w:hAnsi="Calibri" w:cs="Calibri"/>
          <w:color w:val="000000" w:themeColor="text1"/>
        </w:rPr>
        <w:t xml:space="preserve"> </w:t>
      </w:r>
      <w:r w:rsidR="009E1124" w:rsidRPr="32DD2055">
        <w:rPr>
          <w:rFonts w:ascii="Calibri" w:hAnsi="Calibri" w:cs="Calibri"/>
          <w:color w:val="000000" w:themeColor="text1"/>
        </w:rPr>
        <w:t xml:space="preserve">support and </w:t>
      </w:r>
      <w:r w:rsidR="0026064F">
        <w:rPr>
          <w:rFonts w:ascii="Calibri" w:hAnsi="Calibri" w:cs="Calibri"/>
          <w:color w:val="000000" w:themeColor="text1"/>
        </w:rPr>
        <w:t xml:space="preserve">legal </w:t>
      </w:r>
      <w:r w:rsidR="009E1124" w:rsidRPr="32DD2055">
        <w:rPr>
          <w:rFonts w:ascii="Calibri" w:hAnsi="Calibri" w:cs="Calibri"/>
          <w:color w:val="000000" w:themeColor="text1"/>
        </w:rPr>
        <w:t xml:space="preserve">advice, </w:t>
      </w:r>
      <w:r w:rsidR="009B3ADC">
        <w:rPr>
          <w:rFonts w:ascii="Calibri" w:hAnsi="Calibri" w:cs="Calibri"/>
          <w:color w:val="000000" w:themeColor="text1"/>
        </w:rPr>
        <w:t>many</w:t>
      </w:r>
      <w:r w:rsidR="009E1124" w:rsidRPr="32DD2055">
        <w:rPr>
          <w:rFonts w:ascii="Calibri" w:hAnsi="Calibri" w:cs="Calibri"/>
          <w:color w:val="000000" w:themeColor="text1"/>
        </w:rPr>
        <w:t xml:space="preserve"> who have been refused asylum are eventually granted leave to remain</w:t>
      </w:r>
      <w:r w:rsidR="00604B82">
        <w:rPr>
          <w:rFonts w:ascii="Calibri" w:hAnsi="Calibri" w:cs="Calibri"/>
          <w:color w:val="000000" w:themeColor="text1"/>
        </w:rPr>
        <w:t xml:space="preserve">. </w:t>
      </w:r>
      <w:r w:rsidR="00173B8A">
        <w:rPr>
          <w:rFonts w:ascii="Calibri" w:hAnsi="Calibri" w:cs="Calibri"/>
          <w:color w:val="000000" w:themeColor="text1"/>
        </w:rPr>
        <w:t>L</w:t>
      </w:r>
      <w:r w:rsidR="009E1124" w:rsidRPr="32DD2055">
        <w:rPr>
          <w:rFonts w:ascii="Calibri" w:hAnsi="Calibri" w:cs="Calibri"/>
          <w:color w:val="000000" w:themeColor="text1"/>
        </w:rPr>
        <w:t xml:space="preserve">atest Home Office figures show </w:t>
      </w:r>
      <w:hyperlink r:id="rId12" w:history="1">
        <w:r w:rsidR="009E1124" w:rsidRPr="004614DC">
          <w:rPr>
            <w:rStyle w:val="Hyperlink"/>
            <w:rFonts w:ascii="Calibri" w:hAnsi="Calibri" w:cs="Calibri"/>
          </w:rPr>
          <w:t>that 47% asylum appeals are allowed</w:t>
        </w:r>
      </w:hyperlink>
      <w:r w:rsidR="00604B82">
        <w:rPr>
          <w:rFonts w:ascii="Calibri" w:hAnsi="Calibri" w:cs="Calibri"/>
          <w:color w:val="000000" w:themeColor="text1"/>
        </w:rPr>
        <w:t xml:space="preserve"> and of</w:t>
      </w:r>
      <w:r w:rsidR="009E1124" w:rsidRPr="32DD2055">
        <w:rPr>
          <w:rFonts w:ascii="Calibri" w:hAnsi="Calibri" w:cs="Calibri"/>
          <w:color w:val="000000" w:themeColor="text1"/>
        </w:rPr>
        <w:t xml:space="preserve"> the 427 people who were appeal rights exhausted and moved on from organisations in the NACCOM network in 2019/20, </w:t>
      </w:r>
      <w:hyperlink r:id="rId13">
        <w:r w:rsidR="009E1124" w:rsidRPr="32DD2055">
          <w:rPr>
            <w:rStyle w:val="Hyperlink"/>
            <w:rFonts w:ascii="Calibri" w:hAnsi="Calibri" w:cs="Calibri"/>
            <w:color w:val="1155CC"/>
          </w:rPr>
          <w:t>53% secured refugee protection or re-en</w:t>
        </w:r>
        <w:r w:rsidR="009E1124">
          <w:rPr>
            <w:rStyle w:val="Hyperlink"/>
            <w:rFonts w:ascii="Calibri" w:hAnsi="Calibri" w:cs="Calibri"/>
            <w:color w:val="1155CC"/>
          </w:rPr>
          <w:t>gaged with statutory or asylum</w:t>
        </w:r>
        <w:r w:rsidR="009E1124" w:rsidRPr="32DD2055">
          <w:rPr>
            <w:rStyle w:val="Hyperlink"/>
            <w:rFonts w:ascii="Calibri" w:hAnsi="Calibri" w:cs="Calibri"/>
            <w:color w:val="1155CC"/>
          </w:rPr>
          <w:t xml:space="preserve"> support</w:t>
        </w:r>
      </w:hyperlink>
      <w:r w:rsidR="009E1124">
        <w:rPr>
          <w:rFonts w:ascii="Calibri" w:hAnsi="Calibri" w:cs="Calibri"/>
          <w:color w:val="000000" w:themeColor="text1"/>
        </w:rPr>
        <w:t xml:space="preserve"> </w:t>
      </w:r>
      <w:r w:rsidR="009E1124" w:rsidRPr="007C60EF">
        <w:rPr>
          <w:rFonts w:ascii="Calibri" w:hAnsi="Calibri" w:cs="Calibri"/>
          <w:color w:val="000000" w:themeColor="text1"/>
          <w:highlight w:val="yellow"/>
        </w:rPr>
        <w:t xml:space="preserve">[insert local data if </w:t>
      </w:r>
      <w:r w:rsidR="00A276A0">
        <w:rPr>
          <w:rFonts w:ascii="Calibri" w:hAnsi="Calibri" w:cs="Calibri"/>
          <w:color w:val="000000" w:themeColor="text1"/>
          <w:highlight w:val="yellow"/>
        </w:rPr>
        <w:t>you can]</w:t>
      </w:r>
      <w:r w:rsidR="00A276A0">
        <w:rPr>
          <w:rFonts w:ascii="Calibri" w:hAnsi="Calibri" w:cs="Calibri"/>
          <w:color w:val="000000" w:themeColor="text1"/>
        </w:rPr>
        <w:t>.</w:t>
      </w:r>
    </w:p>
    <w:p w14:paraId="46D26B81" w14:textId="77777777" w:rsidR="00A276A0" w:rsidRPr="00107426" w:rsidRDefault="00A276A0" w:rsidP="00A276A0">
      <w:pPr>
        <w:pStyle w:val="NoSpacing"/>
        <w:jc w:val="both"/>
        <w:rPr>
          <w:rFonts w:ascii="Calibri" w:hAnsi="Calibri" w:cs="Calibri"/>
          <w:color w:val="000000" w:themeColor="text1"/>
          <w:sz w:val="10"/>
          <w:szCs w:val="10"/>
        </w:rPr>
      </w:pPr>
    </w:p>
    <w:p w14:paraId="538554AB" w14:textId="3305A9B9" w:rsidR="0023123E" w:rsidRDefault="0026064F" w:rsidP="0023123E">
      <w:pPr>
        <w:pStyle w:val="NoSpacing"/>
        <w:jc w:val="both"/>
      </w:pPr>
      <w:r>
        <w:rPr>
          <w:rFonts w:ascii="Calibri" w:hAnsi="Calibri" w:cs="Calibri"/>
          <w:color w:val="000000" w:themeColor="text1"/>
        </w:rPr>
        <w:t>However,</w:t>
      </w:r>
      <w:r w:rsidR="004408E9">
        <w:rPr>
          <w:rFonts w:ascii="Calibri" w:hAnsi="Calibri" w:cs="Calibri"/>
          <w:color w:val="000000" w:themeColor="text1"/>
        </w:rPr>
        <w:t xml:space="preserve"> </w:t>
      </w:r>
      <w:r>
        <w:t>accessing support and advice i</w:t>
      </w:r>
      <w:r w:rsidR="00DB4001">
        <w:t xml:space="preserve">s extremely difficult </w:t>
      </w:r>
      <w:r>
        <w:t>when people have no recourse to public funds</w:t>
      </w:r>
      <w:r w:rsidR="00A56572">
        <w:t xml:space="preserve"> (NRPF)</w:t>
      </w:r>
      <w:r>
        <w:t xml:space="preserve"> </w:t>
      </w:r>
      <w:r w:rsidR="002F0D85">
        <w:t>- and</w:t>
      </w:r>
      <w:r w:rsidR="00DB4001">
        <w:t xml:space="preserve"> even harder in a pandemic</w:t>
      </w:r>
      <w:r w:rsidR="00C73EEC">
        <w:t xml:space="preserve">. </w:t>
      </w:r>
      <w:r w:rsidR="00F06294">
        <w:t xml:space="preserve">As Isabella, who </w:t>
      </w:r>
      <w:r w:rsidR="00B25908">
        <w:t>faced</w:t>
      </w:r>
      <w:r w:rsidR="005B1C4C">
        <w:t xml:space="preserve"> eviction </w:t>
      </w:r>
      <w:r>
        <w:t>in October 2020</w:t>
      </w:r>
      <w:r w:rsidR="00F06294">
        <w:t>,</w:t>
      </w:r>
      <w:r w:rsidR="005B1C4C">
        <w:t xml:space="preserve"> explain</w:t>
      </w:r>
      <w:r w:rsidR="00867174">
        <w:t>ed</w:t>
      </w:r>
      <w:r w:rsidR="005B1C4C">
        <w:t>; ‘</w:t>
      </w:r>
      <w:r w:rsidR="00460DFA">
        <w:rPr>
          <w:i/>
          <w:iCs/>
        </w:rPr>
        <w:t>I had nowhere to go, no food in the house, because my support had been stopped</w:t>
      </w:r>
      <w:r w:rsidR="00867174">
        <w:rPr>
          <w:i/>
          <w:iCs/>
        </w:rPr>
        <w:t xml:space="preserve">… </w:t>
      </w:r>
      <w:r w:rsidR="00B25908">
        <w:rPr>
          <w:i/>
          <w:iCs/>
        </w:rPr>
        <w:t xml:space="preserve">I was not coping well. I had no support networks because everything is shut…. </w:t>
      </w:r>
      <w:r w:rsidR="00460DFA">
        <w:rPr>
          <w:i/>
          <w:iCs/>
        </w:rPr>
        <w:t>I had experienced a mental breakdown before, and this just added to it</w:t>
      </w:r>
      <w:r w:rsidR="00B25908">
        <w:rPr>
          <w:i/>
          <w:iCs/>
        </w:rPr>
        <w:t>…</w:t>
      </w:r>
      <w:r w:rsidR="00460DFA">
        <w:rPr>
          <w:i/>
          <w:iCs/>
        </w:rPr>
        <w:t>. I was very worried. I don’t know what I would have done if I had been evicted.</w:t>
      </w:r>
      <w:r w:rsidR="00B25908">
        <w:rPr>
          <w:i/>
          <w:iCs/>
        </w:rPr>
        <w:t>’</w:t>
      </w:r>
      <w:r w:rsidR="002504CD">
        <w:rPr>
          <w:i/>
          <w:iCs/>
        </w:rPr>
        <w:t xml:space="preserve"> </w:t>
      </w:r>
      <w:r w:rsidR="002504CD" w:rsidRPr="002504CD">
        <w:rPr>
          <w:highlight w:val="yellow"/>
        </w:rPr>
        <w:t>[</w:t>
      </w:r>
      <w:r w:rsidR="00173B8A">
        <w:rPr>
          <w:highlight w:val="yellow"/>
        </w:rPr>
        <w:t>Insert</w:t>
      </w:r>
      <w:r w:rsidR="002504CD" w:rsidRPr="002504CD">
        <w:rPr>
          <w:highlight w:val="yellow"/>
        </w:rPr>
        <w:t xml:space="preserve"> </w:t>
      </w:r>
      <w:r w:rsidR="00173B8A">
        <w:rPr>
          <w:highlight w:val="yellow"/>
        </w:rPr>
        <w:t>any o</w:t>
      </w:r>
      <w:r w:rsidR="002504CD" w:rsidRPr="002504CD">
        <w:rPr>
          <w:highlight w:val="yellow"/>
        </w:rPr>
        <w:t xml:space="preserve">ther </w:t>
      </w:r>
      <w:r w:rsidR="002504CD" w:rsidRPr="00173B8A">
        <w:rPr>
          <w:highlight w:val="yellow"/>
        </w:rPr>
        <w:t>quote</w:t>
      </w:r>
      <w:r w:rsidR="00173B8A" w:rsidRPr="00173B8A">
        <w:rPr>
          <w:highlight w:val="yellow"/>
        </w:rPr>
        <w:t>s/stories]</w:t>
      </w:r>
      <w:r w:rsidRPr="0026064F">
        <w:t xml:space="preserve"> </w:t>
      </w:r>
    </w:p>
    <w:p w14:paraId="5B64A897" w14:textId="77777777" w:rsidR="0023123E" w:rsidRPr="0023123E" w:rsidRDefault="0023123E" w:rsidP="0023123E">
      <w:pPr>
        <w:pStyle w:val="NoSpacing"/>
        <w:jc w:val="both"/>
        <w:rPr>
          <w:sz w:val="10"/>
          <w:szCs w:val="10"/>
        </w:rPr>
      </w:pPr>
    </w:p>
    <w:p w14:paraId="11678AD9" w14:textId="554A6035" w:rsidR="0023123E" w:rsidRDefault="00173B8A" w:rsidP="0023123E">
      <w:pPr>
        <w:pStyle w:val="NoSpacing"/>
        <w:jc w:val="both"/>
      </w:pPr>
      <w:r>
        <w:t xml:space="preserve">As a voluntary organisation we are extremely concerned about </w:t>
      </w:r>
      <w:r>
        <w:t xml:space="preserve">the human impact of Government changes as we have limited capacity </w:t>
      </w:r>
      <w:r w:rsidR="0086281C">
        <w:t>and resources and cannot support everyone in need</w:t>
      </w:r>
      <w:r>
        <w:t xml:space="preserve"> </w:t>
      </w:r>
      <w:r w:rsidRPr="01F633B4">
        <w:rPr>
          <w:highlight w:val="yellow"/>
        </w:rPr>
        <w:t>[INSERT</w:t>
      </w:r>
      <w:r>
        <w:rPr>
          <w:highlight w:val="yellow"/>
        </w:rPr>
        <w:t xml:space="preserve"> with any local details/evidence of gaps </w:t>
      </w:r>
      <w:proofErr w:type="gramStart"/>
      <w:r>
        <w:rPr>
          <w:highlight w:val="yellow"/>
        </w:rPr>
        <w:t>e.g.</w:t>
      </w:r>
      <w:proofErr w:type="gramEnd"/>
      <w:r>
        <w:rPr>
          <w:highlight w:val="yellow"/>
        </w:rPr>
        <w:t xml:space="preserve"> we</w:t>
      </w:r>
      <w:r w:rsidRPr="01F633B4">
        <w:rPr>
          <w:highlight w:val="yellow"/>
        </w:rPr>
        <w:t xml:space="preserve"> </w:t>
      </w:r>
      <w:r>
        <w:rPr>
          <w:highlight w:val="yellow"/>
        </w:rPr>
        <w:t>have</w:t>
      </w:r>
      <w:r w:rsidRPr="01F633B4">
        <w:rPr>
          <w:highlight w:val="yellow"/>
        </w:rPr>
        <w:t xml:space="preserve"> XX </w:t>
      </w:r>
      <w:r>
        <w:rPr>
          <w:highlight w:val="yellow"/>
        </w:rPr>
        <w:t>fewer</w:t>
      </w:r>
      <w:r w:rsidRPr="01F633B4">
        <w:rPr>
          <w:highlight w:val="yellow"/>
        </w:rPr>
        <w:t xml:space="preserve"> bed spaces</w:t>
      </w:r>
      <w:r>
        <w:rPr>
          <w:highlight w:val="yellow"/>
        </w:rPr>
        <w:t>/volunteers/hosts</w:t>
      </w:r>
      <w:r w:rsidRPr="01F633B4">
        <w:rPr>
          <w:highlight w:val="yellow"/>
        </w:rPr>
        <w:t xml:space="preserve"> </w:t>
      </w:r>
      <w:r>
        <w:rPr>
          <w:highlight w:val="yellow"/>
        </w:rPr>
        <w:t xml:space="preserve">this </w:t>
      </w:r>
      <w:r w:rsidRPr="01F633B4">
        <w:rPr>
          <w:highlight w:val="yellow"/>
        </w:rPr>
        <w:t xml:space="preserve">year </w:t>
      </w:r>
      <w:r>
        <w:rPr>
          <w:highlight w:val="yellow"/>
        </w:rPr>
        <w:t>due</w:t>
      </w:r>
      <w:r w:rsidRPr="01F633B4">
        <w:rPr>
          <w:highlight w:val="yellow"/>
        </w:rPr>
        <w:t xml:space="preserve"> </w:t>
      </w:r>
      <w:r>
        <w:rPr>
          <w:highlight w:val="yellow"/>
        </w:rPr>
        <w:t>to</w:t>
      </w:r>
      <w:r w:rsidRPr="01F633B4">
        <w:rPr>
          <w:highlight w:val="yellow"/>
        </w:rPr>
        <w:t xml:space="preserve"> </w:t>
      </w:r>
      <w:r>
        <w:rPr>
          <w:highlight w:val="yellow"/>
        </w:rPr>
        <w:t>Covid</w:t>
      </w:r>
      <w:r w:rsidRPr="01F633B4">
        <w:rPr>
          <w:highlight w:val="yellow"/>
        </w:rPr>
        <w:t>-19</w:t>
      </w:r>
      <w:r>
        <w:rPr>
          <w:highlight w:val="yellow"/>
        </w:rPr>
        <w:t>]</w:t>
      </w:r>
      <w:r>
        <w:t xml:space="preserve">. </w:t>
      </w:r>
      <w:r w:rsidR="0023123E">
        <w:t xml:space="preserve">Furthermore, the </w:t>
      </w:r>
      <w:hyperlink r:id="rId14" w:history="1">
        <w:r w:rsidR="0023123E" w:rsidRPr="00804CE8">
          <w:rPr>
            <w:rStyle w:val="Hyperlink"/>
          </w:rPr>
          <w:t>lack of guidance or funding for councils to accommodate people regardless of immigration status</w:t>
        </w:r>
      </w:hyperlink>
      <w:r w:rsidR="0023123E">
        <w:t xml:space="preserve">, and </w:t>
      </w:r>
      <w:r>
        <w:t xml:space="preserve">changes </w:t>
      </w:r>
      <w:r>
        <w:t xml:space="preserve">to </w:t>
      </w:r>
      <w:r w:rsidR="0023123E">
        <w:t>immigration rule</w:t>
      </w:r>
      <w:r>
        <w:t>s</w:t>
      </w:r>
      <w:r w:rsidR="0023123E" w:rsidRPr="00804CE8">
        <w:t xml:space="preserve"> </w:t>
      </w:r>
      <w:r>
        <w:t>around rough sleeping</w:t>
      </w:r>
      <w:r w:rsidR="0023123E">
        <w:t xml:space="preserve"> mean that without urgent action, homelessness amongst people with </w:t>
      </w:r>
      <w:r w:rsidR="006745B3">
        <w:t>NRPF</w:t>
      </w:r>
      <w:r w:rsidR="0023123E">
        <w:t xml:space="preserve"> will rise in the months ahead</w:t>
      </w:r>
      <w:r w:rsidR="006745B3">
        <w:t xml:space="preserve">. </w:t>
      </w:r>
      <w:r w:rsidR="0023123E" w:rsidRPr="00BB6039">
        <w:rPr>
          <w:highlight w:val="yellow"/>
        </w:rPr>
        <w:t xml:space="preserve">[Add/amend according to your local </w:t>
      </w:r>
      <w:r w:rsidR="0023123E">
        <w:rPr>
          <w:highlight w:val="yellow"/>
        </w:rPr>
        <w:t>focus/</w:t>
      </w:r>
      <w:r w:rsidR="0023123E" w:rsidRPr="00BB6039">
        <w:rPr>
          <w:highlight w:val="yellow"/>
        </w:rPr>
        <w:t>knowledge</w:t>
      </w:r>
      <w:r w:rsidR="0023123E">
        <w:rPr>
          <w:highlight w:val="yellow"/>
        </w:rPr>
        <w:t xml:space="preserve">, for instance if you support EU citizens, or if you are engaging with </w:t>
      </w:r>
      <w:proofErr w:type="spellStart"/>
      <w:r w:rsidR="0023123E">
        <w:rPr>
          <w:highlight w:val="yellow"/>
        </w:rPr>
        <w:t>SupportDon’tDeport</w:t>
      </w:r>
      <w:proofErr w:type="spellEnd"/>
      <w:r w:rsidR="0023123E" w:rsidRPr="00BB6039">
        <w:rPr>
          <w:highlight w:val="yellow"/>
        </w:rPr>
        <w:t>].</w:t>
      </w:r>
      <w:r w:rsidR="0023123E">
        <w:t xml:space="preserve"> </w:t>
      </w:r>
    </w:p>
    <w:p w14:paraId="0F381360" w14:textId="77777777" w:rsidR="00173B8A" w:rsidRPr="00173B8A" w:rsidRDefault="00173B8A" w:rsidP="00173B8A">
      <w:pPr>
        <w:pStyle w:val="NoSpacing"/>
        <w:jc w:val="both"/>
        <w:rPr>
          <w:sz w:val="10"/>
          <w:szCs w:val="10"/>
        </w:rPr>
      </w:pPr>
    </w:p>
    <w:p w14:paraId="7170755C" w14:textId="06323AAD" w:rsidR="00173B8A" w:rsidRPr="00107426" w:rsidRDefault="00173B8A" w:rsidP="00173B8A">
      <w:pPr>
        <w:pStyle w:val="NoSpacing"/>
        <w:jc w:val="both"/>
        <w:rPr>
          <w:b/>
          <w:bCs/>
          <w:sz w:val="10"/>
          <w:szCs w:val="10"/>
        </w:rPr>
      </w:pPr>
      <w:r>
        <w:t xml:space="preserve">We cannot stand by and let Government action leave so many people behind. The disproportionate impact of Covid-19 on </w:t>
      </w:r>
      <w:hyperlink r:id="rId15" w:history="1">
        <w:r w:rsidRPr="00AA7E07">
          <w:rPr>
            <w:rStyle w:val="Hyperlink"/>
          </w:rPr>
          <w:t>Black and minoritized people</w:t>
        </w:r>
      </w:hyperlink>
      <w:r>
        <w:t xml:space="preserve">, the </w:t>
      </w:r>
      <w:hyperlink r:id="rId16" w:history="1">
        <w:r w:rsidRPr="003A5F5A">
          <w:rPr>
            <w:rStyle w:val="Hyperlink"/>
          </w:rPr>
          <w:t xml:space="preserve">risks </w:t>
        </w:r>
        <w:r>
          <w:rPr>
            <w:rStyle w:val="Hyperlink"/>
          </w:rPr>
          <w:t>of</w:t>
        </w:r>
        <w:r w:rsidRPr="003A5F5A">
          <w:rPr>
            <w:rStyle w:val="Hyperlink"/>
          </w:rPr>
          <w:t xml:space="preserve"> street homelessness</w:t>
        </w:r>
      </w:hyperlink>
      <w:r>
        <w:rPr>
          <w:rStyle w:val="Hyperlink"/>
        </w:rPr>
        <w:t xml:space="preserve"> in the pandemic,</w:t>
      </w:r>
      <w:r>
        <w:t xml:space="preserve"> and the barriers that </w:t>
      </w:r>
      <w:r w:rsidRPr="003A5F5A">
        <w:t>people</w:t>
      </w:r>
      <w:r>
        <w:t xml:space="preserve"> with insecure immigration status</w:t>
      </w:r>
      <w:r w:rsidRPr="003A5F5A">
        <w:t xml:space="preserve"> </w:t>
      </w:r>
      <w:r>
        <w:t xml:space="preserve">face when accessing </w:t>
      </w:r>
      <w:hyperlink r:id="rId17" w:history="1">
        <w:r>
          <w:rPr>
            <w:rStyle w:val="Hyperlink"/>
          </w:rPr>
          <w:t xml:space="preserve">the </w:t>
        </w:r>
        <w:r w:rsidRPr="00E6631F">
          <w:rPr>
            <w:rStyle w:val="Hyperlink"/>
          </w:rPr>
          <w:t>vaccine</w:t>
        </w:r>
      </w:hyperlink>
      <w:r>
        <w:t xml:space="preserve"> or </w:t>
      </w:r>
      <w:hyperlink r:id="rId18" w:history="1">
        <w:r w:rsidRPr="003A5F5A">
          <w:rPr>
            <w:rStyle w:val="Hyperlink"/>
          </w:rPr>
          <w:t>medical assistance</w:t>
        </w:r>
      </w:hyperlink>
      <w:r>
        <w:rPr>
          <w:rStyle w:val="Hyperlink"/>
        </w:rPr>
        <w:t>,</w:t>
      </w:r>
      <w:r>
        <w:t xml:space="preserve"> are all well evidenced. </w:t>
      </w:r>
      <w:r w:rsidRPr="00173B8A">
        <w:rPr>
          <w:rFonts w:ascii="Calibri" w:eastAsia="Calibri" w:hAnsi="Calibri" w:cs="Calibri"/>
        </w:rPr>
        <w:t xml:space="preserve">As we look ahead to </w:t>
      </w:r>
      <w:hyperlink r:id="rId19" w:history="1">
        <w:r w:rsidRPr="00173B8A">
          <w:rPr>
            <w:rStyle w:val="Hyperlink"/>
            <w:rFonts w:ascii="Calibri" w:eastAsia="Calibri" w:hAnsi="Calibri" w:cs="Calibri"/>
          </w:rPr>
          <w:t>the Government’s plans to overhaul the asylum system</w:t>
        </w:r>
      </w:hyperlink>
      <w:r w:rsidRPr="00173B8A">
        <w:rPr>
          <w:rFonts w:ascii="Calibri" w:eastAsia="Calibri" w:hAnsi="Calibri" w:cs="Calibri"/>
        </w:rPr>
        <w:t xml:space="preserve"> and look back at the changes and challenges of the last year, one thing is clear</w:t>
      </w:r>
      <w:r w:rsidRPr="00173B8A">
        <w:t>. Everyone deserves to feel safe, regardless of their immigration status.</w:t>
      </w:r>
    </w:p>
    <w:p w14:paraId="1DD487F4" w14:textId="77777777" w:rsidR="0023123E" w:rsidRPr="0023123E" w:rsidRDefault="0023123E" w:rsidP="0023123E">
      <w:pPr>
        <w:pStyle w:val="NoSpacing"/>
        <w:jc w:val="both"/>
        <w:rPr>
          <w:sz w:val="10"/>
          <w:szCs w:val="10"/>
        </w:rPr>
      </w:pPr>
    </w:p>
    <w:p w14:paraId="1A13F1C5" w14:textId="799B51FD" w:rsidR="00A432BC" w:rsidRDefault="00A70F37" w:rsidP="00A276A0">
      <w:pPr>
        <w:pStyle w:val="NoSpacing"/>
        <w:jc w:val="both"/>
        <w:rPr>
          <w:rFonts w:eastAsia="Times New Roman"/>
          <w:b/>
          <w:bCs/>
          <w:color w:val="000000"/>
          <w:lang w:eastAsia="en-GB"/>
        </w:rPr>
      </w:pPr>
      <w:r>
        <w:rPr>
          <w:b/>
          <w:bCs/>
        </w:rPr>
        <w:t>Wi</w:t>
      </w:r>
      <w:r w:rsidR="00295EDB">
        <w:rPr>
          <w:b/>
          <w:bCs/>
        </w:rPr>
        <w:t>ll you</w:t>
      </w:r>
      <w:r w:rsidR="009C55AF" w:rsidRPr="009C55AF">
        <w:rPr>
          <w:b/>
          <w:bCs/>
        </w:rPr>
        <w:t xml:space="preserve"> stand with us in </w:t>
      </w:r>
      <w:r w:rsidR="00107426">
        <w:rPr>
          <w:b/>
          <w:bCs/>
        </w:rPr>
        <w:t xml:space="preserve">calling for </w:t>
      </w:r>
      <w:r w:rsidR="00F150F9">
        <w:rPr>
          <w:b/>
          <w:bCs/>
        </w:rPr>
        <w:t>a better future for everyone</w:t>
      </w:r>
      <w:r w:rsidR="00107426">
        <w:rPr>
          <w:b/>
          <w:bCs/>
        </w:rPr>
        <w:t>?</w:t>
      </w:r>
      <w:r w:rsidR="00295EDB">
        <w:rPr>
          <w:rFonts w:eastAsia="Times New Roman"/>
          <w:b/>
          <w:bCs/>
          <w:color w:val="000000"/>
          <w:lang w:eastAsia="en-GB"/>
        </w:rPr>
        <w:t xml:space="preserve"> </w:t>
      </w:r>
      <w:r w:rsidR="00A432BC" w:rsidRPr="00A432BC">
        <w:rPr>
          <w:rFonts w:eastAsia="Times New Roman"/>
          <w:color w:val="000000"/>
          <w:highlight w:val="yellow"/>
          <w:lang w:eastAsia="en-GB"/>
        </w:rPr>
        <w:t>Suggestions for action below (delete as appropriate)</w:t>
      </w:r>
    </w:p>
    <w:p w14:paraId="3FFD3F55" w14:textId="77777777" w:rsidR="00A432BC" w:rsidRPr="00173B8A" w:rsidRDefault="00A432BC" w:rsidP="00A276A0">
      <w:pPr>
        <w:pStyle w:val="NoSpacing"/>
        <w:jc w:val="both"/>
        <w:rPr>
          <w:rFonts w:eastAsia="Times New Roman"/>
          <w:b/>
          <w:bCs/>
          <w:color w:val="000000"/>
          <w:sz w:val="10"/>
          <w:szCs w:val="10"/>
          <w:lang w:eastAsia="en-GB"/>
        </w:rPr>
      </w:pPr>
    </w:p>
    <w:p w14:paraId="36CB4CDF" w14:textId="100C3F05" w:rsidR="00A71522" w:rsidRPr="00716F08" w:rsidRDefault="00A71522" w:rsidP="00A71522">
      <w:pPr>
        <w:pStyle w:val="NoSpacing"/>
        <w:numPr>
          <w:ilvl w:val="0"/>
          <w:numId w:val="9"/>
        </w:numPr>
        <w:jc w:val="both"/>
        <w:rPr>
          <w:rFonts w:eastAsia="Times New Roman"/>
          <w:color w:val="000000"/>
          <w:lang w:eastAsia="en-GB"/>
        </w:rPr>
      </w:pPr>
      <w:r w:rsidRPr="00716F08">
        <w:rPr>
          <w:rFonts w:eastAsia="Times New Roman"/>
          <w:color w:val="000000"/>
          <w:lang w:eastAsia="en-GB"/>
        </w:rPr>
        <w:t xml:space="preserve">Will you stand against the </w:t>
      </w:r>
      <w:r>
        <w:rPr>
          <w:rFonts w:eastAsia="Times New Roman"/>
          <w:color w:val="000000"/>
          <w:lang w:eastAsia="en-GB"/>
        </w:rPr>
        <w:t>Nationality and Borders Bill</w:t>
      </w:r>
      <w:r w:rsidRPr="00716F08">
        <w:rPr>
          <w:rFonts w:eastAsia="Times New Roman"/>
          <w:color w:val="000000"/>
          <w:lang w:eastAsia="en-GB"/>
        </w:rPr>
        <w:t xml:space="preserve"> </w:t>
      </w:r>
      <w:r>
        <w:rPr>
          <w:rFonts w:eastAsia="Times New Roman"/>
          <w:color w:val="000000"/>
          <w:lang w:eastAsia="en-GB"/>
        </w:rPr>
        <w:t>in Parliament</w:t>
      </w:r>
      <w:r>
        <w:rPr>
          <w:rFonts w:eastAsia="Times New Roman"/>
          <w:color w:val="000000"/>
          <w:lang w:eastAsia="en-GB"/>
        </w:rPr>
        <w:t xml:space="preserve"> and call for a more humane approach to people seeking protection</w:t>
      </w:r>
      <w:r w:rsidR="00B46389">
        <w:rPr>
          <w:rFonts w:eastAsia="Times New Roman"/>
          <w:color w:val="000000"/>
          <w:lang w:eastAsia="en-GB"/>
        </w:rPr>
        <w:t>?</w:t>
      </w:r>
    </w:p>
    <w:p w14:paraId="6BB7615C" w14:textId="215552B1" w:rsidR="000867CF" w:rsidRPr="00716F08" w:rsidRDefault="00E030FE" w:rsidP="00716F08">
      <w:pPr>
        <w:pStyle w:val="NoSpacing"/>
        <w:numPr>
          <w:ilvl w:val="0"/>
          <w:numId w:val="9"/>
        </w:numPr>
        <w:jc w:val="both"/>
        <w:rPr>
          <w:rFonts w:eastAsia="Times New Roman"/>
          <w:color w:val="000000"/>
          <w:lang w:eastAsia="en-GB"/>
        </w:rPr>
      </w:pPr>
      <w:r w:rsidRPr="00716F08">
        <w:rPr>
          <w:rFonts w:eastAsia="Times New Roman"/>
          <w:color w:val="000000"/>
          <w:lang w:eastAsia="en-GB"/>
        </w:rPr>
        <w:t>Will you</w:t>
      </w:r>
      <w:r w:rsidR="00497523" w:rsidRPr="00716F08">
        <w:rPr>
          <w:rFonts w:eastAsia="Times New Roman"/>
          <w:color w:val="000000"/>
          <w:lang w:eastAsia="en-GB"/>
        </w:rPr>
        <w:t xml:space="preserve"> write to the Home </w:t>
      </w:r>
      <w:r w:rsidR="00271A17" w:rsidRPr="00716F08">
        <w:rPr>
          <w:rFonts w:eastAsia="Times New Roman"/>
          <w:color w:val="000000"/>
          <w:lang w:eastAsia="en-GB"/>
        </w:rPr>
        <w:t>S</w:t>
      </w:r>
      <w:r w:rsidR="00497523" w:rsidRPr="00716F08">
        <w:rPr>
          <w:rFonts w:eastAsia="Times New Roman"/>
          <w:color w:val="000000"/>
          <w:lang w:eastAsia="en-GB"/>
        </w:rPr>
        <w:t xml:space="preserve">ecretary </w:t>
      </w:r>
      <w:r w:rsidR="00A71522">
        <w:rPr>
          <w:rFonts w:eastAsia="Times New Roman"/>
          <w:color w:val="000000"/>
          <w:lang w:eastAsia="en-GB"/>
        </w:rPr>
        <w:t>regarding current and planned</w:t>
      </w:r>
      <w:r w:rsidRPr="00716F08">
        <w:rPr>
          <w:rFonts w:eastAsia="Times New Roman"/>
          <w:color w:val="000000"/>
          <w:lang w:eastAsia="en-GB"/>
        </w:rPr>
        <w:t xml:space="preserve"> changes to immigration policy, and call for safeguards against destitution and injustice in any future legislative changes?</w:t>
      </w:r>
    </w:p>
    <w:p w14:paraId="62F620DF" w14:textId="19ACBC55" w:rsidR="00A71522" w:rsidRDefault="009B6B7C" w:rsidP="00A71522">
      <w:pPr>
        <w:pStyle w:val="NoSpacing"/>
        <w:numPr>
          <w:ilvl w:val="0"/>
          <w:numId w:val="9"/>
        </w:numPr>
        <w:jc w:val="both"/>
        <w:rPr>
          <w:rFonts w:eastAsia="Times New Roman"/>
          <w:color w:val="000000"/>
          <w:lang w:eastAsia="en-GB"/>
        </w:rPr>
      </w:pPr>
      <w:r w:rsidRPr="00716F08">
        <w:rPr>
          <w:rFonts w:eastAsia="Times New Roman"/>
          <w:color w:val="000000"/>
          <w:lang w:eastAsia="en-GB"/>
        </w:rPr>
        <w:t>Will you table question</w:t>
      </w:r>
      <w:r w:rsidR="00716F08" w:rsidRPr="00716F08">
        <w:rPr>
          <w:rFonts w:eastAsia="Times New Roman"/>
          <w:color w:val="000000"/>
          <w:lang w:eastAsia="en-GB"/>
        </w:rPr>
        <w:t>s</w:t>
      </w:r>
      <w:r w:rsidRPr="00716F08">
        <w:rPr>
          <w:rFonts w:eastAsia="Times New Roman"/>
          <w:color w:val="000000"/>
          <w:lang w:eastAsia="en-GB"/>
        </w:rPr>
        <w:t xml:space="preserve"> to</w:t>
      </w:r>
      <w:r w:rsidR="00E030FE" w:rsidRPr="00716F08">
        <w:rPr>
          <w:rFonts w:eastAsia="Times New Roman"/>
          <w:color w:val="000000"/>
          <w:lang w:eastAsia="en-GB"/>
        </w:rPr>
        <w:t xml:space="preserve"> scrutinise the Government’s actions around restarting </w:t>
      </w:r>
      <w:r w:rsidR="00716F08" w:rsidRPr="00716F08">
        <w:rPr>
          <w:rFonts w:eastAsia="Times New Roman"/>
          <w:color w:val="000000"/>
          <w:lang w:eastAsia="en-GB"/>
        </w:rPr>
        <w:t>evictions</w:t>
      </w:r>
      <w:r w:rsidR="00E030FE" w:rsidRPr="00716F08">
        <w:rPr>
          <w:rFonts w:eastAsia="Times New Roman"/>
          <w:color w:val="000000"/>
          <w:lang w:eastAsia="en-GB"/>
        </w:rPr>
        <w:t xml:space="preserve"> for people with a negative asylum decision, </w:t>
      </w:r>
      <w:proofErr w:type="gramStart"/>
      <w:r w:rsidR="00E030FE" w:rsidRPr="00716F08">
        <w:rPr>
          <w:rFonts w:eastAsia="Times New Roman"/>
          <w:color w:val="000000"/>
          <w:lang w:eastAsia="en-GB"/>
        </w:rPr>
        <w:t>e.g.</w:t>
      </w:r>
      <w:proofErr w:type="gramEnd"/>
      <w:r w:rsidR="00E030FE" w:rsidRPr="00716F08">
        <w:rPr>
          <w:rFonts w:eastAsia="Times New Roman"/>
          <w:color w:val="000000"/>
          <w:lang w:eastAsia="en-GB"/>
        </w:rPr>
        <w:t xml:space="preserve"> by calling for the publication of the Equality Impact Assessment / calling for an evidence review into the</w:t>
      </w:r>
      <w:r w:rsidR="00A71522">
        <w:rPr>
          <w:rFonts w:eastAsia="Times New Roman"/>
          <w:color w:val="000000"/>
          <w:lang w:eastAsia="en-GB"/>
        </w:rPr>
        <w:t xml:space="preserve"> health</w:t>
      </w:r>
      <w:r w:rsidR="00E030FE" w:rsidRPr="00716F08">
        <w:rPr>
          <w:rFonts w:eastAsia="Times New Roman"/>
          <w:color w:val="000000"/>
          <w:lang w:eastAsia="en-GB"/>
        </w:rPr>
        <w:t xml:space="preserve"> impact of cessations </w:t>
      </w:r>
      <w:r w:rsidR="00A71522">
        <w:rPr>
          <w:rFonts w:eastAsia="Times New Roman"/>
          <w:color w:val="000000"/>
          <w:lang w:eastAsia="en-GB"/>
        </w:rPr>
        <w:t>for</w:t>
      </w:r>
      <w:r w:rsidR="00E030FE" w:rsidRPr="00716F08">
        <w:rPr>
          <w:rFonts w:eastAsia="Times New Roman"/>
          <w:color w:val="000000"/>
          <w:lang w:eastAsia="en-GB"/>
        </w:rPr>
        <w:t xml:space="preserve"> people who cannot leave the UK?</w:t>
      </w:r>
      <w:r w:rsidR="00A71522" w:rsidRPr="00A71522">
        <w:rPr>
          <w:rFonts w:eastAsia="Times New Roman"/>
          <w:color w:val="000000"/>
          <w:lang w:eastAsia="en-GB"/>
        </w:rPr>
        <w:t xml:space="preserve"> </w:t>
      </w:r>
    </w:p>
    <w:p w14:paraId="00EDF2FD" w14:textId="1CAA1D4F" w:rsidR="00A276A0" w:rsidRPr="00A71522" w:rsidRDefault="00A71522" w:rsidP="00A71522">
      <w:pPr>
        <w:pStyle w:val="NoSpacing"/>
        <w:numPr>
          <w:ilvl w:val="0"/>
          <w:numId w:val="9"/>
        </w:numPr>
        <w:jc w:val="both"/>
        <w:rPr>
          <w:rFonts w:eastAsia="Times New Roman"/>
          <w:color w:val="000000"/>
          <w:lang w:eastAsia="en-GB"/>
        </w:rPr>
      </w:pPr>
      <w:r w:rsidRPr="00716F08">
        <w:rPr>
          <w:rFonts w:eastAsia="Times New Roman"/>
          <w:color w:val="000000"/>
          <w:lang w:eastAsia="en-GB"/>
        </w:rPr>
        <w:t>Will you meet with us to discuss these concerns? We would welcome the opportunity to hear your own views on the upcoming legislation and your local perspective on routes out of destitution for people with NRPF.</w:t>
      </w:r>
    </w:p>
    <w:p w14:paraId="6D36DF68" w14:textId="77777777" w:rsidR="00173B8A" w:rsidRPr="00173B8A" w:rsidRDefault="00173B8A" w:rsidP="00A276A0">
      <w:pPr>
        <w:pStyle w:val="NoSpacing"/>
        <w:jc w:val="both"/>
        <w:rPr>
          <w:sz w:val="10"/>
          <w:szCs w:val="10"/>
        </w:rPr>
      </w:pPr>
    </w:p>
    <w:p w14:paraId="66DFC956" w14:textId="5001B984" w:rsidR="00832FD8" w:rsidRDefault="00F2758B" w:rsidP="00A276A0">
      <w:pPr>
        <w:pStyle w:val="NoSpacing"/>
        <w:jc w:val="both"/>
      </w:pPr>
      <w:r>
        <w:t xml:space="preserve">We have attached a policy briefing from </w:t>
      </w:r>
      <w:hyperlink r:id="rId20" w:history="1">
        <w:r w:rsidR="003125B8" w:rsidRPr="00645AD5">
          <w:rPr>
            <w:rStyle w:val="Hyperlink"/>
          </w:rPr>
          <w:t>NACCOM</w:t>
        </w:r>
      </w:hyperlink>
      <w:r w:rsidR="003125B8">
        <w:rPr>
          <w:rStyle w:val="Hyperlink"/>
        </w:rPr>
        <w:t xml:space="preserve"> </w:t>
      </w:r>
      <w:r>
        <w:t xml:space="preserve">with more details of </w:t>
      </w:r>
      <w:r w:rsidR="00295EDB">
        <w:t>current and planned changes for</w:t>
      </w:r>
      <w:r>
        <w:t xml:space="preserve"> </w:t>
      </w:r>
      <w:r w:rsidR="00617572">
        <w:t>people seeking safety at this time</w:t>
      </w:r>
      <w:r>
        <w:t xml:space="preserve">. </w:t>
      </w:r>
      <w:r w:rsidR="0023123E">
        <w:t>For more information or to arrange a meeting</w:t>
      </w:r>
      <w:r w:rsidR="00DE1800">
        <w:t xml:space="preserve">, please get in touch </w:t>
      </w:r>
      <w:r w:rsidR="003125B8">
        <w:t>at the below contact details</w:t>
      </w:r>
      <w:r w:rsidR="00DE1800">
        <w:t>.</w:t>
      </w:r>
    </w:p>
    <w:p w14:paraId="5F3286C9" w14:textId="77777777" w:rsidR="00A276A0" w:rsidRPr="00107426" w:rsidRDefault="00A276A0" w:rsidP="00A276A0">
      <w:pPr>
        <w:pStyle w:val="NoSpacing"/>
        <w:jc w:val="both"/>
        <w:rPr>
          <w:sz w:val="10"/>
          <w:szCs w:val="10"/>
        </w:rPr>
      </w:pPr>
    </w:p>
    <w:p w14:paraId="126B8205" w14:textId="3069AEA7" w:rsidR="00645AD5" w:rsidRDefault="00D0666A" w:rsidP="00A276A0">
      <w:pPr>
        <w:pStyle w:val="NoSpacing"/>
        <w:jc w:val="both"/>
      </w:pPr>
      <w:r>
        <w:t>Yours Sincerely</w:t>
      </w:r>
      <w:r w:rsidR="004E5962">
        <w:t xml:space="preserve">, </w:t>
      </w:r>
    </w:p>
    <w:p w14:paraId="615E0A24" w14:textId="77777777" w:rsidR="00A276A0" w:rsidRPr="00A276A0" w:rsidRDefault="00A276A0" w:rsidP="00A276A0">
      <w:pPr>
        <w:pStyle w:val="NoSpacing"/>
        <w:jc w:val="both"/>
        <w:rPr>
          <w:sz w:val="14"/>
          <w:szCs w:val="14"/>
        </w:rPr>
      </w:pPr>
    </w:p>
    <w:p w14:paraId="427F73AE" w14:textId="47176E65" w:rsidR="00F06294" w:rsidRPr="00F06294" w:rsidRDefault="00D0666A" w:rsidP="00A276A0">
      <w:pPr>
        <w:pStyle w:val="NoSpacing"/>
        <w:jc w:val="both"/>
        <w:rPr>
          <w:i/>
          <w:iCs/>
        </w:rPr>
      </w:pPr>
      <w:r w:rsidRPr="01F633B4">
        <w:rPr>
          <w:highlight w:val="yellow"/>
        </w:rPr>
        <w:t>[INSERT NAME and ADDRESS INC. POSTCODE]</w:t>
      </w:r>
    </w:p>
    <w:sectPr w:rsidR="00F06294" w:rsidRPr="00F06294" w:rsidSect="00832FD8">
      <w:headerReference w:type="default" r:id="rId21"/>
      <w:pgSz w:w="11906" w:h="16838"/>
      <w:pgMar w:top="720" w:right="720" w:bottom="720" w:left="72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C18A1" w14:textId="77777777" w:rsidR="00032FC0" w:rsidRDefault="00032FC0" w:rsidP="00466B54">
      <w:pPr>
        <w:spacing w:after="0" w:line="240" w:lineRule="auto"/>
      </w:pPr>
      <w:r>
        <w:separator/>
      </w:r>
    </w:p>
  </w:endnote>
  <w:endnote w:type="continuationSeparator" w:id="0">
    <w:p w14:paraId="3EFB739C" w14:textId="77777777" w:rsidR="00032FC0" w:rsidRDefault="00032FC0" w:rsidP="00466B54">
      <w:pPr>
        <w:spacing w:after="0" w:line="240" w:lineRule="auto"/>
      </w:pPr>
      <w:r>
        <w:continuationSeparator/>
      </w:r>
    </w:p>
  </w:endnote>
  <w:endnote w:type="continuationNotice" w:id="1">
    <w:p w14:paraId="3D33E503" w14:textId="77777777" w:rsidR="00032FC0" w:rsidRDefault="00032F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F001F" w14:textId="77777777" w:rsidR="00032FC0" w:rsidRDefault="00032FC0" w:rsidP="00466B54">
      <w:pPr>
        <w:spacing w:after="0" w:line="240" w:lineRule="auto"/>
      </w:pPr>
      <w:r>
        <w:separator/>
      </w:r>
    </w:p>
  </w:footnote>
  <w:footnote w:type="continuationSeparator" w:id="0">
    <w:p w14:paraId="31741526" w14:textId="77777777" w:rsidR="00032FC0" w:rsidRDefault="00032FC0" w:rsidP="00466B54">
      <w:pPr>
        <w:spacing w:after="0" w:line="240" w:lineRule="auto"/>
      </w:pPr>
      <w:r>
        <w:continuationSeparator/>
      </w:r>
    </w:p>
  </w:footnote>
  <w:footnote w:type="continuationNotice" w:id="1">
    <w:p w14:paraId="60F08CBA" w14:textId="77777777" w:rsidR="00032FC0" w:rsidRDefault="00032F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E9F93" w14:textId="6C9F08E5" w:rsidR="0084310E" w:rsidRDefault="0084310E">
    <w:pPr>
      <w:pStyle w:val="Header"/>
    </w:pPr>
  </w:p>
  <w:p w14:paraId="0E3CAA9D" w14:textId="77777777" w:rsidR="0084310E" w:rsidRDefault="008431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15B5C"/>
    <w:multiLevelType w:val="hybridMultilevel"/>
    <w:tmpl w:val="44AE2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2426E3"/>
    <w:multiLevelType w:val="multilevel"/>
    <w:tmpl w:val="09C40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C90936"/>
    <w:multiLevelType w:val="hybridMultilevel"/>
    <w:tmpl w:val="27B6D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375C79"/>
    <w:multiLevelType w:val="hybridMultilevel"/>
    <w:tmpl w:val="95DA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A2114C"/>
    <w:multiLevelType w:val="hybridMultilevel"/>
    <w:tmpl w:val="72F8F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656E56"/>
    <w:multiLevelType w:val="hybridMultilevel"/>
    <w:tmpl w:val="9B882A04"/>
    <w:lvl w:ilvl="0" w:tplc="ACC0D0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9D1313"/>
    <w:multiLevelType w:val="hybridMultilevel"/>
    <w:tmpl w:val="1D6E6182"/>
    <w:lvl w:ilvl="0" w:tplc="95F0A0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060D98"/>
    <w:multiLevelType w:val="hybridMultilevel"/>
    <w:tmpl w:val="168C46CA"/>
    <w:lvl w:ilvl="0" w:tplc="265889C6">
      <w:start w:val="28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DD5C7B"/>
    <w:multiLevelType w:val="hybridMultilevel"/>
    <w:tmpl w:val="9C308E18"/>
    <w:lvl w:ilvl="0" w:tplc="2B4C778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7"/>
  </w:num>
  <w:num w:numId="5">
    <w:abstractNumId w:val="1"/>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B54"/>
    <w:rsid w:val="00013ABF"/>
    <w:rsid w:val="0003026C"/>
    <w:rsid w:val="00032FC0"/>
    <w:rsid w:val="00036D17"/>
    <w:rsid w:val="000520A7"/>
    <w:rsid w:val="00064C6D"/>
    <w:rsid w:val="00067B51"/>
    <w:rsid w:val="0007412D"/>
    <w:rsid w:val="00075066"/>
    <w:rsid w:val="000849BF"/>
    <w:rsid w:val="000867CF"/>
    <w:rsid w:val="00086FC8"/>
    <w:rsid w:val="00097C1F"/>
    <w:rsid w:val="000A5771"/>
    <w:rsid w:val="000B1DCD"/>
    <w:rsid w:val="000D7B8A"/>
    <w:rsid w:val="000E752D"/>
    <w:rsid w:val="001017C3"/>
    <w:rsid w:val="00107426"/>
    <w:rsid w:val="00107645"/>
    <w:rsid w:val="00111F0A"/>
    <w:rsid w:val="00121CA1"/>
    <w:rsid w:val="001229D0"/>
    <w:rsid w:val="00122BDF"/>
    <w:rsid w:val="0013662F"/>
    <w:rsid w:val="00140250"/>
    <w:rsid w:val="00142E1B"/>
    <w:rsid w:val="001511AE"/>
    <w:rsid w:val="0015130B"/>
    <w:rsid w:val="00153B1A"/>
    <w:rsid w:val="001718B9"/>
    <w:rsid w:val="00173B8A"/>
    <w:rsid w:val="00176690"/>
    <w:rsid w:val="001772D1"/>
    <w:rsid w:val="001820EB"/>
    <w:rsid w:val="00183D28"/>
    <w:rsid w:val="001949EE"/>
    <w:rsid w:val="001968C6"/>
    <w:rsid w:val="001A1371"/>
    <w:rsid w:val="001B2894"/>
    <w:rsid w:val="001B3E17"/>
    <w:rsid w:val="001D5E92"/>
    <w:rsid w:val="001E0503"/>
    <w:rsid w:val="001E2505"/>
    <w:rsid w:val="001E4EE5"/>
    <w:rsid w:val="00200AC6"/>
    <w:rsid w:val="002010BD"/>
    <w:rsid w:val="002037EA"/>
    <w:rsid w:val="00217B97"/>
    <w:rsid w:val="00226160"/>
    <w:rsid w:val="0023123E"/>
    <w:rsid w:val="00233F6C"/>
    <w:rsid w:val="002425B4"/>
    <w:rsid w:val="002439A5"/>
    <w:rsid w:val="00245861"/>
    <w:rsid w:val="00247889"/>
    <w:rsid w:val="002504CD"/>
    <w:rsid w:val="00252C31"/>
    <w:rsid w:val="0026064F"/>
    <w:rsid w:val="00271A17"/>
    <w:rsid w:val="00277BA0"/>
    <w:rsid w:val="00282A4D"/>
    <w:rsid w:val="00295EDB"/>
    <w:rsid w:val="002A1BF7"/>
    <w:rsid w:val="002A4871"/>
    <w:rsid w:val="002A7032"/>
    <w:rsid w:val="002D16B7"/>
    <w:rsid w:val="002D36A0"/>
    <w:rsid w:val="002D5C6D"/>
    <w:rsid w:val="002F0D85"/>
    <w:rsid w:val="002F2FC0"/>
    <w:rsid w:val="002F6CB8"/>
    <w:rsid w:val="003040AE"/>
    <w:rsid w:val="00310DE6"/>
    <w:rsid w:val="003125B8"/>
    <w:rsid w:val="003129DB"/>
    <w:rsid w:val="003208BF"/>
    <w:rsid w:val="003219EB"/>
    <w:rsid w:val="00325962"/>
    <w:rsid w:val="00332E60"/>
    <w:rsid w:val="00334449"/>
    <w:rsid w:val="00342F42"/>
    <w:rsid w:val="003514BB"/>
    <w:rsid w:val="00352385"/>
    <w:rsid w:val="0035262A"/>
    <w:rsid w:val="0035556B"/>
    <w:rsid w:val="00357C0C"/>
    <w:rsid w:val="00376512"/>
    <w:rsid w:val="00384CC8"/>
    <w:rsid w:val="00396E8A"/>
    <w:rsid w:val="003A0CA4"/>
    <w:rsid w:val="003A2E04"/>
    <w:rsid w:val="003A5F5A"/>
    <w:rsid w:val="003B05CC"/>
    <w:rsid w:val="003B241B"/>
    <w:rsid w:val="003B6F1F"/>
    <w:rsid w:val="003C1866"/>
    <w:rsid w:val="003C7033"/>
    <w:rsid w:val="003D0F46"/>
    <w:rsid w:val="003D1A97"/>
    <w:rsid w:val="003E1F01"/>
    <w:rsid w:val="003E7427"/>
    <w:rsid w:val="003F4105"/>
    <w:rsid w:val="00407265"/>
    <w:rsid w:val="00424137"/>
    <w:rsid w:val="00433225"/>
    <w:rsid w:val="004408E9"/>
    <w:rsid w:val="00441815"/>
    <w:rsid w:val="004467CD"/>
    <w:rsid w:val="00451484"/>
    <w:rsid w:val="00456E97"/>
    <w:rsid w:val="00460DFA"/>
    <w:rsid w:val="004614DC"/>
    <w:rsid w:val="00465328"/>
    <w:rsid w:val="00465F80"/>
    <w:rsid w:val="00466B54"/>
    <w:rsid w:val="00486A48"/>
    <w:rsid w:val="00496EE8"/>
    <w:rsid w:val="00497523"/>
    <w:rsid w:val="004A2D88"/>
    <w:rsid w:val="004B2DFA"/>
    <w:rsid w:val="004B34FC"/>
    <w:rsid w:val="004B4704"/>
    <w:rsid w:val="004C05AA"/>
    <w:rsid w:val="004C338B"/>
    <w:rsid w:val="004C5864"/>
    <w:rsid w:val="004D3CB9"/>
    <w:rsid w:val="004E5962"/>
    <w:rsid w:val="00501510"/>
    <w:rsid w:val="005215E6"/>
    <w:rsid w:val="0052352B"/>
    <w:rsid w:val="00550826"/>
    <w:rsid w:val="00580900"/>
    <w:rsid w:val="00581D78"/>
    <w:rsid w:val="00585740"/>
    <w:rsid w:val="005A0D80"/>
    <w:rsid w:val="005A2D5C"/>
    <w:rsid w:val="005A6E87"/>
    <w:rsid w:val="005B1C4C"/>
    <w:rsid w:val="005B2749"/>
    <w:rsid w:val="005D6BD9"/>
    <w:rsid w:val="005F5BA6"/>
    <w:rsid w:val="00603683"/>
    <w:rsid w:val="00604B82"/>
    <w:rsid w:val="0061383E"/>
    <w:rsid w:val="0061707C"/>
    <w:rsid w:val="00617572"/>
    <w:rsid w:val="00617A02"/>
    <w:rsid w:val="00620F2C"/>
    <w:rsid w:val="00633DE3"/>
    <w:rsid w:val="00645AD5"/>
    <w:rsid w:val="0064603B"/>
    <w:rsid w:val="00647C72"/>
    <w:rsid w:val="006625EB"/>
    <w:rsid w:val="00664AC1"/>
    <w:rsid w:val="00671A27"/>
    <w:rsid w:val="006745B3"/>
    <w:rsid w:val="006779B6"/>
    <w:rsid w:val="00685641"/>
    <w:rsid w:val="00686EB8"/>
    <w:rsid w:val="00692736"/>
    <w:rsid w:val="006A3479"/>
    <w:rsid w:val="006A50DB"/>
    <w:rsid w:val="006B6421"/>
    <w:rsid w:val="006C13AF"/>
    <w:rsid w:val="006E553E"/>
    <w:rsid w:val="006F099A"/>
    <w:rsid w:val="006F748E"/>
    <w:rsid w:val="00703670"/>
    <w:rsid w:val="00714799"/>
    <w:rsid w:val="00716F08"/>
    <w:rsid w:val="00731A7E"/>
    <w:rsid w:val="00733861"/>
    <w:rsid w:val="0075056D"/>
    <w:rsid w:val="0075073A"/>
    <w:rsid w:val="0075626B"/>
    <w:rsid w:val="007736AF"/>
    <w:rsid w:val="00775F7B"/>
    <w:rsid w:val="007763F4"/>
    <w:rsid w:val="007817A3"/>
    <w:rsid w:val="007975FD"/>
    <w:rsid w:val="007A5E18"/>
    <w:rsid w:val="007B157F"/>
    <w:rsid w:val="007C1580"/>
    <w:rsid w:val="007C60EF"/>
    <w:rsid w:val="007D2D13"/>
    <w:rsid w:val="007D5EE8"/>
    <w:rsid w:val="007E15F4"/>
    <w:rsid w:val="007F7D1B"/>
    <w:rsid w:val="00804CE8"/>
    <w:rsid w:val="00806D78"/>
    <w:rsid w:val="0081565C"/>
    <w:rsid w:val="00817D2E"/>
    <w:rsid w:val="00826101"/>
    <w:rsid w:val="00826DDB"/>
    <w:rsid w:val="00832FD8"/>
    <w:rsid w:val="0084005C"/>
    <w:rsid w:val="0084310E"/>
    <w:rsid w:val="008505FB"/>
    <w:rsid w:val="00862272"/>
    <w:rsid w:val="0086281C"/>
    <w:rsid w:val="00867174"/>
    <w:rsid w:val="00875FFD"/>
    <w:rsid w:val="00880FD8"/>
    <w:rsid w:val="00881775"/>
    <w:rsid w:val="008B013A"/>
    <w:rsid w:val="008B4DDC"/>
    <w:rsid w:val="008C4BB3"/>
    <w:rsid w:val="008D3450"/>
    <w:rsid w:val="008D369E"/>
    <w:rsid w:val="008E2F64"/>
    <w:rsid w:val="008E3BF9"/>
    <w:rsid w:val="008E6EC8"/>
    <w:rsid w:val="0090732D"/>
    <w:rsid w:val="009125F9"/>
    <w:rsid w:val="00933BA2"/>
    <w:rsid w:val="00941640"/>
    <w:rsid w:val="00942259"/>
    <w:rsid w:val="00946116"/>
    <w:rsid w:val="009548C0"/>
    <w:rsid w:val="00957024"/>
    <w:rsid w:val="00960A6F"/>
    <w:rsid w:val="0097708B"/>
    <w:rsid w:val="0099240F"/>
    <w:rsid w:val="009928DB"/>
    <w:rsid w:val="00993B37"/>
    <w:rsid w:val="00994C39"/>
    <w:rsid w:val="00994E1E"/>
    <w:rsid w:val="009A4B81"/>
    <w:rsid w:val="009B35F6"/>
    <w:rsid w:val="009B3ADC"/>
    <w:rsid w:val="009B44F8"/>
    <w:rsid w:val="009B6B7C"/>
    <w:rsid w:val="009B709A"/>
    <w:rsid w:val="009C0116"/>
    <w:rsid w:val="009C55AF"/>
    <w:rsid w:val="009D06E3"/>
    <w:rsid w:val="009D6AD1"/>
    <w:rsid w:val="009E1124"/>
    <w:rsid w:val="00A07316"/>
    <w:rsid w:val="00A11CDD"/>
    <w:rsid w:val="00A22956"/>
    <w:rsid w:val="00A24CB8"/>
    <w:rsid w:val="00A276A0"/>
    <w:rsid w:val="00A33E43"/>
    <w:rsid w:val="00A432BC"/>
    <w:rsid w:val="00A436BC"/>
    <w:rsid w:val="00A51BC9"/>
    <w:rsid w:val="00A55C9F"/>
    <w:rsid w:val="00A56572"/>
    <w:rsid w:val="00A70F37"/>
    <w:rsid w:val="00A71522"/>
    <w:rsid w:val="00A868E4"/>
    <w:rsid w:val="00A87A88"/>
    <w:rsid w:val="00A9185D"/>
    <w:rsid w:val="00A92095"/>
    <w:rsid w:val="00A9274F"/>
    <w:rsid w:val="00A94547"/>
    <w:rsid w:val="00AA35E2"/>
    <w:rsid w:val="00AA7E07"/>
    <w:rsid w:val="00AB5F83"/>
    <w:rsid w:val="00AC2553"/>
    <w:rsid w:val="00AC4FC2"/>
    <w:rsid w:val="00AD7173"/>
    <w:rsid w:val="00AE2161"/>
    <w:rsid w:val="00AE2685"/>
    <w:rsid w:val="00AE4214"/>
    <w:rsid w:val="00AF502C"/>
    <w:rsid w:val="00B031D8"/>
    <w:rsid w:val="00B04694"/>
    <w:rsid w:val="00B16DDB"/>
    <w:rsid w:val="00B23DE0"/>
    <w:rsid w:val="00B25908"/>
    <w:rsid w:val="00B26EAB"/>
    <w:rsid w:val="00B37254"/>
    <w:rsid w:val="00B37C45"/>
    <w:rsid w:val="00B46389"/>
    <w:rsid w:val="00B56E62"/>
    <w:rsid w:val="00B605AD"/>
    <w:rsid w:val="00B7008C"/>
    <w:rsid w:val="00B70D2A"/>
    <w:rsid w:val="00B800E5"/>
    <w:rsid w:val="00B80B29"/>
    <w:rsid w:val="00B823C4"/>
    <w:rsid w:val="00B90D43"/>
    <w:rsid w:val="00B95705"/>
    <w:rsid w:val="00BA30E3"/>
    <w:rsid w:val="00BA48B3"/>
    <w:rsid w:val="00BB6039"/>
    <w:rsid w:val="00BC4E28"/>
    <w:rsid w:val="00BC7095"/>
    <w:rsid w:val="00BD2EDE"/>
    <w:rsid w:val="00BD4F22"/>
    <w:rsid w:val="00BF0C17"/>
    <w:rsid w:val="00BF2203"/>
    <w:rsid w:val="00BF3ED8"/>
    <w:rsid w:val="00C00520"/>
    <w:rsid w:val="00C12D61"/>
    <w:rsid w:val="00C238D1"/>
    <w:rsid w:val="00C23B56"/>
    <w:rsid w:val="00C24AEE"/>
    <w:rsid w:val="00C4485D"/>
    <w:rsid w:val="00C4634D"/>
    <w:rsid w:val="00C62A88"/>
    <w:rsid w:val="00C67C7F"/>
    <w:rsid w:val="00C7185F"/>
    <w:rsid w:val="00C73EEC"/>
    <w:rsid w:val="00C939DA"/>
    <w:rsid w:val="00CA4980"/>
    <w:rsid w:val="00CB5080"/>
    <w:rsid w:val="00CB5D91"/>
    <w:rsid w:val="00CC0AEF"/>
    <w:rsid w:val="00CF5432"/>
    <w:rsid w:val="00CF59E5"/>
    <w:rsid w:val="00D02FFF"/>
    <w:rsid w:val="00D0666A"/>
    <w:rsid w:val="00D15011"/>
    <w:rsid w:val="00D213C3"/>
    <w:rsid w:val="00D37F6E"/>
    <w:rsid w:val="00D4281F"/>
    <w:rsid w:val="00D434FB"/>
    <w:rsid w:val="00D43C04"/>
    <w:rsid w:val="00D523ED"/>
    <w:rsid w:val="00D5253C"/>
    <w:rsid w:val="00D64D1C"/>
    <w:rsid w:val="00D71B8E"/>
    <w:rsid w:val="00D72DD7"/>
    <w:rsid w:val="00D83203"/>
    <w:rsid w:val="00D943F8"/>
    <w:rsid w:val="00D95806"/>
    <w:rsid w:val="00DA3AF5"/>
    <w:rsid w:val="00DB4001"/>
    <w:rsid w:val="00DC40AF"/>
    <w:rsid w:val="00DE1800"/>
    <w:rsid w:val="00E030FE"/>
    <w:rsid w:val="00E05C99"/>
    <w:rsid w:val="00E119E8"/>
    <w:rsid w:val="00E12E07"/>
    <w:rsid w:val="00E1704E"/>
    <w:rsid w:val="00E31843"/>
    <w:rsid w:val="00E32D2A"/>
    <w:rsid w:val="00E3569C"/>
    <w:rsid w:val="00E35FA0"/>
    <w:rsid w:val="00E44367"/>
    <w:rsid w:val="00E44E86"/>
    <w:rsid w:val="00E458B4"/>
    <w:rsid w:val="00E45BEA"/>
    <w:rsid w:val="00E5370A"/>
    <w:rsid w:val="00E53C65"/>
    <w:rsid w:val="00E620F8"/>
    <w:rsid w:val="00E66149"/>
    <w:rsid w:val="00E6631F"/>
    <w:rsid w:val="00E77DDA"/>
    <w:rsid w:val="00E83EE9"/>
    <w:rsid w:val="00E85F77"/>
    <w:rsid w:val="00EA2E81"/>
    <w:rsid w:val="00EA7D5C"/>
    <w:rsid w:val="00EB7AA6"/>
    <w:rsid w:val="00EC042F"/>
    <w:rsid w:val="00ED20E8"/>
    <w:rsid w:val="00EE0D5C"/>
    <w:rsid w:val="00EE2AA8"/>
    <w:rsid w:val="00EF5583"/>
    <w:rsid w:val="00EF7692"/>
    <w:rsid w:val="00F03C01"/>
    <w:rsid w:val="00F06294"/>
    <w:rsid w:val="00F150F9"/>
    <w:rsid w:val="00F23AB4"/>
    <w:rsid w:val="00F26075"/>
    <w:rsid w:val="00F2758B"/>
    <w:rsid w:val="00F27BFD"/>
    <w:rsid w:val="00F308C9"/>
    <w:rsid w:val="00F35568"/>
    <w:rsid w:val="00F37790"/>
    <w:rsid w:val="00F42BD0"/>
    <w:rsid w:val="00F42EF2"/>
    <w:rsid w:val="00F50B67"/>
    <w:rsid w:val="00F50C85"/>
    <w:rsid w:val="00F538F6"/>
    <w:rsid w:val="00F65D23"/>
    <w:rsid w:val="00F72289"/>
    <w:rsid w:val="00F73427"/>
    <w:rsid w:val="00F84DAA"/>
    <w:rsid w:val="00F905A3"/>
    <w:rsid w:val="00FA3A0D"/>
    <w:rsid w:val="00FA524F"/>
    <w:rsid w:val="00FB1978"/>
    <w:rsid w:val="00FC2319"/>
    <w:rsid w:val="00FC791F"/>
    <w:rsid w:val="00FD1602"/>
    <w:rsid w:val="00FD4F2F"/>
    <w:rsid w:val="00FE2C45"/>
    <w:rsid w:val="0910155F"/>
    <w:rsid w:val="0DAADA76"/>
    <w:rsid w:val="17841A6C"/>
    <w:rsid w:val="1878D02D"/>
    <w:rsid w:val="1C88798D"/>
    <w:rsid w:val="1D33AA92"/>
    <w:rsid w:val="2C1755E8"/>
    <w:rsid w:val="30895CA4"/>
    <w:rsid w:val="31737B80"/>
    <w:rsid w:val="32DD2055"/>
    <w:rsid w:val="36D41A1D"/>
    <w:rsid w:val="38608C6C"/>
    <w:rsid w:val="3A17168D"/>
    <w:rsid w:val="40B493AD"/>
    <w:rsid w:val="455E9323"/>
    <w:rsid w:val="4882E768"/>
    <w:rsid w:val="492A1A75"/>
    <w:rsid w:val="4B479571"/>
    <w:rsid w:val="4BB1C531"/>
    <w:rsid w:val="4D6356AC"/>
    <w:rsid w:val="5FAC2832"/>
    <w:rsid w:val="6042AC31"/>
    <w:rsid w:val="640045FA"/>
    <w:rsid w:val="67FAF752"/>
    <w:rsid w:val="6D06AA23"/>
    <w:rsid w:val="728A163A"/>
    <w:rsid w:val="7F86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6D36C"/>
  <w15:chartTrackingRefBased/>
  <w15:docId w15:val="{B49E0C1B-9588-4BC1-9819-C7225A5F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B54"/>
    <w:pPr>
      <w:ind w:left="720"/>
      <w:contextualSpacing/>
    </w:pPr>
  </w:style>
  <w:style w:type="paragraph" w:styleId="Header">
    <w:name w:val="header"/>
    <w:basedOn w:val="Normal"/>
    <w:link w:val="HeaderChar"/>
    <w:uiPriority w:val="99"/>
    <w:unhideWhenUsed/>
    <w:rsid w:val="00466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B54"/>
  </w:style>
  <w:style w:type="paragraph" w:styleId="Footer">
    <w:name w:val="footer"/>
    <w:basedOn w:val="Normal"/>
    <w:link w:val="FooterChar"/>
    <w:uiPriority w:val="99"/>
    <w:unhideWhenUsed/>
    <w:rsid w:val="00466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B54"/>
  </w:style>
  <w:style w:type="character" w:styleId="Hyperlink">
    <w:name w:val="Hyperlink"/>
    <w:basedOn w:val="DefaultParagraphFont"/>
    <w:uiPriority w:val="99"/>
    <w:unhideWhenUsed/>
    <w:rsid w:val="00466B54"/>
    <w:rPr>
      <w:color w:val="0000FF"/>
      <w:u w:val="single"/>
    </w:rPr>
  </w:style>
  <w:style w:type="character" w:styleId="Strong">
    <w:name w:val="Strong"/>
    <w:basedOn w:val="DefaultParagraphFont"/>
    <w:uiPriority w:val="22"/>
    <w:qFormat/>
    <w:rsid w:val="00D5253C"/>
    <w:rPr>
      <w:b/>
      <w:bCs/>
    </w:rPr>
  </w:style>
  <w:style w:type="character" w:styleId="CommentReference">
    <w:name w:val="annotation reference"/>
    <w:basedOn w:val="DefaultParagraphFont"/>
    <w:uiPriority w:val="99"/>
    <w:semiHidden/>
    <w:unhideWhenUsed/>
    <w:rsid w:val="00A33E43"/>
    <w:rPr>
      <w:sz w:val="16"/>
      <w:szCs w:val="16"/>
    </w:rPr>
  </w:style>
  <w:style w:type="paragraph" w:styleId="CommentText">
    <w:name w:val="annotation text"/>
    <w:basedOn w:val="Normal"/>
    <w:link w:val="CommentTextChar"/>
    <w:uiPriority w:val="99"/>
    <w:semiHidden/>
    <w:unhideWhenUsed/>
    <w:rsid w:val="00A33E43"/>
    <w:pPr>
      <w:spacing w:line="240" w:lineRule="auto"/>
    </w:pPr>
    <w:rPr>
      <w:sz w:val="20"/>
      <w:szCs w:val="20"/>
    </w:rPr>
  </w:style>
  <w:style w:type="character" w:customStyle="1" w:styleId="CommentTextChar">
    <w:name w:val="Comment Text Char"/>
    <w:basedOn w:val="DefaultParagraphFont"/>
    <w:link w:val="CommentText"/>
    <w:uiPriority w:val="99"/>
    <w:semiHidden/>
    <w:rsid w:val="00A33E43"/>
    <w:rPr>
      <w:sz w:val="20"/>
      <w:szCs w:val="20"/>
    </w:rPr>
  </w:style>
  <w:style w:type="paragraph" w:styleId="CommentSubject">
    <w:name w:val="annotation subject"/>
    <w:basedOn w:val="CommentText"/>
    <w:next w:val="CommentText"/>
    <w:link w:val="CommentSubjectChar"/>
    <w:uiPriority w:val="99"/>
    <w:semiHidden/>
    <w:unhideWhenUsed/>
    <w:rsid w:val="00A33E43"/>
    <w:rPr>
      <w:b/>
      <w:bCs/>
    </w:rPr>
  </w:style>
  <w:style w:type="character" w:customStyle="1" w:styleId="CommentSubjectChar">
    <w:name w:val="Comment Subject Char"/>
    <w:basedOn w:val="CommentTextChar"/>
    <w:link w:val="CommentSubject"/>
    <w:uiPriority w:val="99"/>
    <w:semiHidden/>
    <w:rsid w:val="00A33E43"/>
    <w:rPr>
      <w:b/>
      <w:bCs/>
      <w:sz w:val="20"/>
      <w:szCs w:val="20"/>
    </w:rPr>
  </w:style>
  <w:style w:type="paragraph" w:styleId="BalloonText">
    <w:name w:val="Balloon Text"/>
    <w:basedOn w:val="Normal"/>
    <w:link w:val="BalloonTextChar"/>
    <w:uiPriority w:val="99"/>
    <w:semiHidden/>
    <w:unhideWhenUsed/>
    <w:rsid w:val="00A33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E43"/>
    <w:rPr>
      <w:rFonts w:ascii="Segoe UI" w:hAnsi="Segoe UI" w:cs="Segoe UI"/>
      <w:sz w:val="18"/>
      <w:szCs w:val="18"/>
    </w:rPr>
  </w:style>
  <w:style w:type="paragraph" w:styleId="FootnoteText">
    <w:name w:val="footnote text"/>
    <w:basedOn w:val="Normal"/>
    <w:link w:val="FootnoteTextChar"/>
    <w:uiPriority w:val="99"/>
    <w:semiHidden/>
    <w:unhideWhenUsed/>
    <w:rsid w:val="00E119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19E8"/>
    <w:rPr>
      <w:sz w:val="20"/>
      <w:szCs w:val="20"/>
    </w:rPr>
  </w:style>
  <w:style w:type="character" w:styleId="FootnoteReference">
    <w:name w:val="footnote reference"/>
    <w:basedOn w:val="DefaultParagraphFont"/>
    <w:uiPriority w:val="99"/>
    <w:semiHidden/>
    <w:unhideWhenUsed/>
    <w:rsid w:val="00E119E8"/>
    <w:rPr>
      <w:vertAlign w:val="superscript"/>
    </w:rPr>
  </w:style>
  <w:style w:type="paragraph" w:styleId="NoSpacing">
    <w:name w:val="No Spacing"/>
    <w:uiPriority w:val="1"/>
    <w:qFormat/>
    <w:rsid w:val="00ED20E8"/>
    <w:pPr>
      <w:spacing w:after="0" w:line="240" w:lineRule="auto"/>
    </w:pPr>
  </w:style>
  <w:style w:type="character" w:styleId="FollowedHyperlink">
    <w:name w:val="FollowedHyperlink"/>
    <w:basedOn w:val="DefaultParagraphFont"/>
    <w:uiPriority w:val="99"/>
    <w:semiHidden/>
    <w:unhideWhenUsed/>
    <w:rsid w:val="00E44E86"/>
    <w:rPr>
      <w:color w:val="954F72" w:themeColor="followedHyperlink"/>
      <w:u w:val="single"/>
    </w:rPr>
  </w:style>
  <w:style w:type="character" w:customStyle="1" w:styleId="UnresolvedMention1">
    <w:name w:val="Unresolved Mention1"/>
    <w:basedOn w:val="DefaultParagraphFont"/>
    <w:uiPriority w:val="99"/>
    <w:semiHidden/>
    <w:unhideWhenUsed/>
    <w:rsid w:val="00142E1B"/>
    <w:rPr>
      <w:color w:val="605E5C"/>
      <w:shd w:val="clear" w:color="auto" w:fill="E1DFDD"/>
    </w:rPr>
  </w:style>
  <w:style w:type="paragraph" w:styleId="NormalWeb">
    <w:name w:val="Normal (Web)"/>
    <w:basedOn w:val="Normal"/>
    <w:uiPriority w:val="99"/>
    <w:semiHidden/>
    <w:unhideWhenUsed/>
    <w:rsid w:val="000867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45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009810">
      <w:bodyDiv w:val="1"/>
      <w:marLeft w:val="0"/>
      <w:marRight w:val="0"/>
      <w:marTop w:val="0"/>
      <w:marBottom w:val="0"/>
      <w:divBdr>
        <w:top w:val="none" w:sz="0" w:space="0" w:color="auto"/>
        <w:left w:val="none" w:sz="0" w:space="0" w:color="auto"/>
        <w:bottom w:val="none" w:sz="0" w:space="0" w:color="auto"/>
        <w:right w:val="none" w:sz="0" w:space="0" w:color="auto"/>
      </w:divBdr>
    </w:div>
    <w:div w:id="1358891536">
      <w:bodyDiv w:val="1"/>
      <w:marLeft w:val="0"/>
      <w:marRight w:val="0"/>
      <w:marTop w:val="0"/>
      <w:marBottom w:val="0"/>
      <w:divBdr>
        <w:top w:val="none" w:sz="0" w:space="0" w:color="auto"/>
        <w:left w:val="none" w:sz="0" w:space="0" w:color="auto"/>
        <w:bottom w:val="none" w:sz="0" w:space="0" w:color="auto"/>
        <w:right w:val="none" w:sz="0" w:space="0" w:color="auto"/>
      </w:divBdr>
    </w:div>
    <w:div w:id="1534656827">
      <w:bodyDiv w:val="1"/>
      <w:marLeft w:val="0"/>
      <w:marRight w:val="0"/>
      <w:marTop w:val="0"/>
      <w:marBottom w:val="0"/>
      <w:divBdr>
        <w:top w:val="none" w:sz="0" w:space="0" w:color="auto"/>
        <w:left w:val="none" w:sz="0" w:space="0" w:color="auto"/>
        <w:bottom w:val="none" w:sz="0" w:space="0" w:color="auto"/>
        <w:right w:val="none" w:sz="0" w:space="0" w:color="auto"/>
      </w:divBdr>
    </w:div>
    <w:div w:id="1626157728">
      <w:bodyDiv w:val="1"/>
      <w:marLeft w:val="0"/>
      <w:marRight w:val="0"/>
      <w:marTop w:val="0"/>
      <w:marBottom w:val="0"/>
      <w:divBdr>
        <w:top w:val="none" w:sz="0" w:space="0" w:color="auto"/>
        <w:left w:val="none" w:sz="0" w:space="0" w:color="auto"/>
        <w:bottom w:val="none" w:sz="0" w:space="0" w:color="auto"/>
        <w:right w:val="none" w:sz="0" w:space="0" w:color="auto"/>
      </w:divBdr>
    </w:div>
    <w:div w:id="1694770587">
      <w:bodyDiv w:val="1"/>
      <w:marLeft w:val="0"/>
      <w:marRight w:val="0"/>
      <w:marTop w:val="0"/>
      <w:marBottom w:val="0"/>
      <w:divBdr>
        <w:top w:val="none" w:sz="0" w:space="0" w:color="auto"/>
        <w:left w:val="none" w:sz="0" w:space="0" w:color="auto"/>
        <w:bottom w:val="none" w:sz="0" w:space="0" w:color="auto"/>
        <w:right w:val="none" w:sz="0" w:space="0" w:color="auto"/>
      </w:divBdr>
    </w:div>
    <w:div w:id="1851485487">
      <w:bodyDiv w:val="1"/>
      <w:marLeft w:val="0"/>
      <w:marRight w:val="0"/>
      <w:marTop w:val="0"/>
      <w:marBottom w:val="0"/>
      <w:divBdr>
        <w:top w:val="none" w:sz="0" w:space="0" w:color="auto"/>
        <w:left w:val="none" w:sz="0" w:space="0" w:color="auto"/>
        <w:bottom w:val="none" w:sz="0" w:space="0" w:color="auto"/>
        <w:right w:val="none" w:sz="0" w:space="0" w:color="auto"/>
      </w:divBdr>
    </w:div>
    <w:div w:id="2084327524">
      <w:bodyDiv w:val="1"/>
      <w:marLeft w:val="0"/>
      <w:marRight w:val="0"/>
      <w:marTop w:val="0"/>
      <w:marBottom w:val="0"/>
      <w:divBdr>
        <w:top w:val="none" w:sz="0" w:space="0" w:color="auto"/>
        <w:left w:val="none" w:sz="0" w:space="0" w:color="auto"/>
        <w:bottom w:val="none" w:sz="0" w:space="0" w:color="auto"/>
        <w:right w:val="none" w:sz="0" w:space="0" w:color="auto"/>
      </w:divBdr>
    </w:div>
    <w:div w:id="209677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ropbox.com/s/ee42chhpyqfteuq/NACCOM-ImpactReport_2020%20FINAL.pdf?dl=0" TargetMode="External"/><Relationship Id="rId18" Type="http://schemas.openxmlformats.org/officeDocument/2006/relationships/hyperlink" Target="https://neweconomics.org/2020/06/migrants-access-to-healthcare-during-the-coronavirus-crisi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987777/asylum-summary-mar-2021-tables.ods" TargetMode="External"/><Relationship Id="rId17" Type="http://schemas.openxmlformats.org/officeDocument/2006/relationships/hyperlink" Target="https://www.vaccineforall.co.uk/" TargetMode="External"/><Relationship Id="rId2" Type="http://schemas.openxmlformats.org/officeDocument/2006/relationships/customXml" Target="../customXml/item2.xml"/><Relationship Id="rId16" Type="http://schemas.openxmlformats.org/officeDocument/2006/relationships/hyperlink" Target="https://www.crisis.org.uk/about-us/latest-news/medical-bodies-and-homelessness-organisations-sign-letter-to-prime-minister-warning-of-risk-to-life-without-action-to-protect-people-sleeping-rough-this-winter/" TargetMode="External"/><Relationship Id="rId20" Type="http://schemas.openxmlformats.org/officeDocument/2006/relationships/hyperlink" Target="https://naccom.org.uk/uk-faith-leaders-call-for-home-office-to-halt-asylum-evictions-open-letter-to-the-home-secretar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nsultations/new-plan-for-immigration/new-plan-for-immigration-policy-statement-accessible" TargetMode="External"/><Relationship Id="rId5" Type="http://schemas.openxmlformats.org/officeDocument/2006/relationships/styles" Target="styles.xml"/><Relationship Id="rId15" Type="http://schemas.openxmlformats.org/officeDocument/2006/relationships/hyperlink" Target="https://assets.publishing.service.gov.uk/government/uploads/system/uploads/attachment_data/file/892376/COVID_stakeholder_engagement_synthesis_beyond_the_data.pdf" TargetMode="External"/><Relationship Id="rId23" Type="http://schemas.openxmlformats.org/officeDocument/2006/relationships/theme" Target="theme/theme1.xml"/><Relationship Id="rId10" Type="http://schemas.openxmlformats.org/officeDocument/2006/relationships/hyperlink" Target="https://bills.parliament.uk/bills/3023" TargetMode="External"/><Relationship Id="rId19" Type="http://schemas.openxmlformats.org/officeDocument/2006/relationships/hyperlink" Target="https://www.theguardian.com/world/2021/apr/30/sham-200-groups-criticise-uk-government-consultation-on-refugee-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ctfassets.net/6sxvmndnpn0s/4ZAwQi5BzFbS9sl5BSeO4k/b7d590920b63595b3594d5c891d59cd6/Shelter_briefing_for_LAs_-_Ncube_v_Brighton.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7E7A991C8F6742BB9D9B53C23829BA" ma:contentTypeVersion="12" ma:contentTypeDescription="Create a new document." ma:contentTypeScope="" ma:versionID="0580fa1669ef3ebc7983580e38e8ef2f">
  <xsd:schema xmlns:xsd="http://www.w3.org/2001/XMLSchema" xmlns:xs="http://www.w3.org/2001/XMLSchema" xmlns:p="http://schemas.microsoft.com/office/2006/metadata/properties" xmlns:ns2="fc1b8934-41f2-4849-b076-737d8d6765b7" xmlns:ns3="85b7f592-9584-4fd3-ad51-79f50443d5c2" targetNamespace="http://schemas.microsoft.com/office/2006/metadata/properties" ma:root="true" ma:fieldsID="b4c1da5dacd2a6efcc4559cab8f93138" ns2:_="" ns3:_="">
    <xsd:import namespace="fc1b8934-41f2-4849-b076-737d8d6765b7"/>
    <xsd:import namespace="85b7f592-9584-4fd3-ad51-79f50443d5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b8934-41f2-4849-b076-737d8d676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b7f592-9584-4fd3-ad51-79f50443d5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D0BFB-1D61-4052-82CA-773A942AB169}">
  <ds:schemaRefs>
    <ds:schemaRef ds:uri="http://schemas.microsoft.com/sharepoint/v3/contenttype/forms"/>
  </ds:schemaRefs>
</ds:datastoreItem>
</file>

<file path=customXml/itemProps2.xml><?xml version="1.0" encoding="utf-8"?>
<ds:datastoreItem xmlns:ds="http://schemas.openxmlformats.org/officeDocument/2006/customXml" ds:itemID="{C3296D14-8DF3-4EB9-8E47-0AF9F2980E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252D82-F2DE-4C7E-9E69-187C04E1E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b8934-41f2-4849-b076-737d8d6765b7"/>
    <ds:schemaRef ds:uri="85b7f592-9584-4fd3-ad51-79f50443d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930</Words>
  <Characters>5305</Characters>
  <Application>Microsoft Office Word</Application>
  <DocSecurity>0</DocSecurity>
  <Lines>44</Lines>
  <Paragraphs>12</Paragraphs>
  <ScaleCrop>false</ScaleCrop>
  <Company/>
  <LinksUpToDate>false</LinksUpToDate>
  <CharactersWithSpaces>6223</CharactersWithSpaces>
  <SharedDoc>false</SharedDoc>
  <HLinks>
    <vt:vector size="36" baseType="variant">
      <vt:variant>
        <vt:i4>7929956</vt:i4>
      </vt:variant>
      <vt:variant>
        <vt:i4>15</vt:i4>
      </vt:variant>
      <vt:variant>
        <vt:i4>0</vt:i4>
      </vt:variant>
      <vt:variant>
        <vt:i4>5</vt:i4>
      </vt:variant>
      <vt:variant>
        <vt:lpwstr>https://naccom.org.uk/uk-faith-leaders-call-for-home-office-to-halt-asylum-evictions-open-letter-to-the-home-secretary/</vt:lpwstr>
      </vt:variant>
      <vt:variant>
        <vt:lpwstr/>
      </vt:variant>
      <vt:variant>
        <vt:i4>4128854</vt:i4>
      </vt:variant>
      <vt:variant>
        <vt:i4>12</vt:i4>
      </vt:variant>
      <vt:variant>
        <vt:i4>0</vt:i4>
      </vt:variant>
      <vt:variant>
        <vt:i4>5</vt:i4>
      </vt:variant>
      <vt:variant>
        <vt:lpwstr>mailto:lucy@naccom.org.uk</vt:lpwstr>
      </vt:variant>
      <vt:variant>
        <vt:lpwstr/>
      </vt:variant>
      <vt:variant>
        <vt:i4>6619141</vt:i4>
      </vt:variant>
      <vt:variant>
        <vt:i4>9</vt:i4>
      </vt:variant>
      <vt:variant>
        <vt:i4>0</vt:i4>
      </vt:variant>
      <vt:variant>
        <vt:i4>5</vt:i4>
      </vt:variant>
      <vt:variant>
        <vt:lpwstr>https://www.dropbox.com/s/ee42chhpyqfteuq/NACCOM-ImpactReport_2020 FINAL.pdf?dl=0</vt:lpwstr>
      </vt:variant>
      <vt:variant>
        <vt:lpwstr/>
      </vt:variant>
      <vt:variant>
        <vt:i4>655443</vt:i4>
      </vt:variant>
      <vt:variant>
        <vt:i4>6</vt:i4>
      </vt:variant>
      <vt:variant>
        <vt:i4>0</vt:i4>
      </vt:variant>
      <vt:variant>
        <vt:i4>5</vt:i4>
      </vt:variant>
      <vt:variant>
        <vt:lpwstr>https://www.refugeecouncil.org.uk/information/refugee-asylum-facts/top-10-facts-about-refugees-and-people-seeking-asylum/</vt:lpwstr>
      </vt:variant>
      <vt:variant>
        <vt:lpwstr/>
      </vt:variant>
      <vt:variant>
        <vt:i4>1048608</vt:i4>
      </vt:variant>
      <vt:variant>
        <vt:i4>3</vt:i4>
      </vt:variant>
      <vt:variant>
        <vt:i4>0</vt:i4>
      </vt:variant>
      <vt:variant>
        <vt:i4>5</vt:i4>
      </vt:variant>
      <vt:variant>
        <vt:lpwstr>http://www.asaproject.org/uploads/High_Court_interim_order_preventing_s4_evictions_2.11.20.docx</vt:lpwstr>
      </vt:variant>
      <vt:variant>
        <vt:lpwstr/>
      </vt:variant>
      <vt:variant>
        <vt:i4>5767172</vt:i4>
      </vt:variant>
      <vt:variant>
        <vt:i4>0</vt:i4>
      </vt:variant>
      <vt:variant>
        <vt:i4>0</vt:i4>
      </vt:variant>
      <vt:variant>
        <vt:i4>5</vt:i4>
      </vt:variant>
      <vt:variant>
        <vt:lpwstr>https://migrationpartnership.org.uk/home-office-announce-negative-decisions-for-asylum-seekers-and-evictions-commence-with-immediate-effect-17th-september-2020/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Seton</dc:creator>
  <cp:keywords/>
  <dc:description/>
  <cp:lastModifiedBy>Lucy Smith</cp:lastModifiedBy>
  <cp:revision>112</cp:revision>
  <cp:lastPrinted>2020-06-30T15:29:00Z</cp:lastPrinted>
  <dcterms:created xsi:type="dcterms:W3CDTF">2021-06-08T13:47:00Z</dcterms:created>
  <dcterms:modified xsi:type="dcterms:W3CDTF">2021-07-19T07:10:00Z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0x010100E97E7A991C8F6742BB9D9B53C23829BA</vt:lpwstr>
  </property>
</Properties>
</file>