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2A70" w14:textId="77777777" w:rsidR="00B418A0" w:rsidRPr="0037521D" w:rsidRDefault="0095745B" w:rsidP="003734DB">
      <w:pPr>
        <w:jc w:val="center"/>
        <w:rPr>
          <w:sz w:val="21"/>
          <w:szCs w:val="21"/>
        </w:rPr>
      </w:pPr>
      <w:r w:rsidRPr="0037521D">
        <w:rPr>
          <w:rFonts w:ascii="Calibri" w:hAnsi="Calibri"/>
          <w:noProof/>
          <w:sz w:val="21"/>
          <w:szCs w:val="21"/>
          <w:lang w:eastAsia="en-GB" w:bidi="he-IL"/>
        </w:rPr>
        <w:drawing>
          <wp:inline distT="0" distB="0" distL="0" distR="0" wp14:anchorId="0DFA7A08" wp14:editId="31DA44AD">
            <wp:extent cx="4257675" cy="1219200"/>
            <wp:effectExtent l="0" t="0" r="9525" b="0"/>
            <wp:docPr id="1" name="Picture 1" descr="https://lh3.googleusercontent.com/gJgfi_KiQav34rYxG6f-U67Nziz78QhItj9D1aYMSHvvDT6xzjDU31yQXxcwUaxfpctY6-2qCbPNeYD8frhbiCYwqPgrgvG2kO9xy-rMrOYK2mXdpZxgDJ6PSn1SFFoexrWT-W1hoWrpHH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Jgfi_KiQav34rYxG6f-U67Nziz78QhItj9D1aYMSHvvDT6xzjDU31yQXxcwUaxfpctY6-2qCbPNeYD8frhbiCYwqPgrgvG2kO9xy-rMrOYK2mXdpZxgDJ6PSn1SFFoexrWT-W1hoWrpHH5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12192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093"/>
        <w:gridCol w:w="7149"/>
      </w:tblGrid>
      <w:tr w:rsidR="0095745B" w:rsidRPr="0037521D" w14:paraId="7FF9C7A8" w14:textId="77777777" w:rsidTr="0095745B">
        <w:tc>
          <w:tcPr>
            <w:tcW w:w="2093" w:type="dxa"/>
          </w:tcPr>
          <w:p w14:paraId="4B7AD6F7" w14:textId="77777777" w:rsidR="0095745B" w:rsidRPr="0037521D" w:rsidRDefault="0095745B" w:rsidP="0095745B">
            <w:pPr>
              <w:rPr>
                <w:sz w:val="21"/>
                <w:szCs w:val="21"/>
              </w:rPr>
            </w:pPr>
            <w:r w:rsidRPr="0037521D">
              <w:rPr>
                <w:sz w:val="21"/>
                <w:szCs w:val="21"/>
              </w:rPr>
              <w:t xml:space="preserve">Job Title </w:t>
            </w:r>
          </w:p>
        </w:tc>
        <w:tc>
          <w:tcPr>
            <w:tcW w:w="7149" w:type="dxa"/>
          </w:tcPr>
          <w:p w14:paraId="4295981F" w14:textId="4A2A6E37" w:rsidR="0095745B" w:rsidRPr="00084B72" w:rsidRDefault="003734DB" w:rsidP="0095745B">
            <w:pPr>
              <w:rPr>
                <w:b/>
                <w:bCs/>
                <w:sz w:val="21"/>
                <w:szCs w:val="21"/>
              </w:rPr>
            </w:pPr>
            <w:r w:rsidRPr="00084B72">
              <w:rPr>
                <w:b/>
                <w:bCs/>
                <w:sz w:val="21"/>
                <w:szCs w:val="21"/>
              </w:rPr>
              <w:t>Project Co-o</w:t>
            </w:r>
            <w:r w:rsidR="0095745B" w:rsidRPr="00084B72">
              <w:rPr>
                <w:b/>
                <w:bCs/>
                <w:sz w:val="21"/>
                <w:szCs w:val="21"/>
              </w:rPr>
              <w:t xml:space="preserve">rdinator </w:t>
            </w:r>
          </w:p>
        </w:tc>
      </w:tr>
      <w:tr w:rsidR="0095745B" w:rsidRPr="0037521D" w14:paraId="686C3BCA" w14:textId="77777777" w:rsidTr="0095745B">
        <w:tc>
          <w:tcPr>
            <w:tcW w:w="2093" w:type="dxa"/>
          </w:tcPr>
          <w:p w14:paraId="2C6D758A" w14:textId="77777777" w:rsidR="0095745B" w:rsidRPr="0037521D" w:rsidRDefault="0095745B" w:rsidP="0095745B">
            <w:pPr>
              <w:rPr>
                <w:sz w:val="21"/>
                <w:szCs w:val="21"/>
              </w:rPr>
            </w:pPr>
            <w:r w:rsidRPr="0037521D">
              <w:rPr>
                <w:sz w:val="21"/>
                <w:szCs w:val="21"/>
              </w:rPr>
              <w:t>Location</w:t>
            </w:r>
          </w:p>
        </w:tc>
        <w:tc>
          <w:tcPr>
            <w:tcW w:w="7149" w:type="dxa"/>
          </w:tcPr>
          <w:p w14:paraId="7E42EC32" w14:textId="77777777" w:rsidR="0095745B" w:rsidRPr="0037521D" w:rsidRDefault="0095745B" w:rsidP="0095745B">
            <w:pPr>
              <w:rPr>
                <w:sz w:val="21"/>
                <w:szCs w:val="21"/>
              </w:rPr>
            </w:pPr>
            <w:r w:rsidRPr="0037521D">
              <w:rPr>
                <w:sz w:val="21"/>
                <w:szCs w:val="21"/>
              </w:rPr>
              <w:t xml:space="preserve">The Sycamore Centre, 33a Hungerhill Road, Nottingham, NG3 4NB </w:t>
            </w:r>
          </w:p>
        </w:tc>
      </w:tr>
      <w:tr w:rsidR="0095745B" w:rsidRPr="0037521D" w14:paraId="0C949713" w14:textId="77777777" w:rsidTr="0095745B">
        <w:tc>
          <w:tcPr>
            <w:tcW w:w="2093" w:type="dxa"/>
          </w:tcPr>
          <w:p w14:paraId="1B3E9784" w14:textId="77777777" w:rsidR="0095745B" w:rsidRPr="0037521D" w:rsidRDefault="0095745B" w:rsidP="0095745B">
            <w:pPr>
              <w:rPr>
                <w:sz w:val="21"/>
                <w:szCs w:val="21"/>
              </w:rPr>
            </w:pPr>
            <w:r w:rsidRPr="0037521D">
              <w:rPr>
                <w:sz w:val="21"/>
                <w:szCs w:val="21"/>
              </w:rPr>
              <w:t xml:space="preserve">Salary </w:t>
            </w:r>
          </w:p>
        </w:tc>
        <w:tc>
          <w:tcPr>
            <w:tcW w:w="7149" w:type="dxa"/>
          </w:tcPr>
          <w:p w14:paraId="4B476258" w14:textId="1216CEE4" w:rsidR="0095745B" w:rsidRPr="0037521D" w:rsidRDefault="003734DB" w:rsidP="006D425B">
            <w:pPr>
              <w:rPr>
                <w:sz w:val="21"/>
                <w:szCs w:val="21"/>
              </w:rPr>
            </w:pPr>
            <w:r>
              <w:rPr>
                <w:sz w:val="21"/>
                <w:szCs w:val="21"/>
              </w:rPr>
              <w:t>£12.20 per hour (£</w:t>
            </w:r>
            <w:r w:rsidR="006D425B">
              <w:rPr>
                <w:sz w:val="21"/>
                <w:szCs w:val="21"/>
              </w:rPr>
              <w:t>8</w:t>
            </w:r>
            <w:r>
              <w:rPr>
                <w:sz w:val="21"/>
                <w:szCs w:val="21"/>
              </w:rPr>
              <w:t>,</w:t>
            </w:r>
            <w:r w:rsidR="006D425B">
              <w:rPr>
                <w:sz w:val="21"/>
                <w:szCs w:val="21"/>
              </w:rPr>
              <w:t>247</w:t>
            </w:r>
            <w:r>
              <w:rPr>
                <w:sz w:val="21"/>
                <w:szCs w:val="21"/>
              </w:rPr>
              <w:t xml:space="preserve"> per year)</w:t>
            </w:r>
          </w:p>
        </w:tc>
      </w:tr>
      <w:tr w:rsidR="0095745B" w:rsidRPr="0037521D" w14:paraId="3BFDE42C" w14:textId="77777777" w:rsidTr="0095745B">
        <w:tc>
          <w:tcPr>
            <w:tcW w:w="2093" w:type="dxa"/>
          </w:tcPr>
          <w:p w14:paraId="3B7463DB" w14:textId="77777777" w:rsidR="0095745B" w:rsidRPr="0037521D" w:rsidRDefault="0095745B" w:rsidP="0095745B">
            <w:pPr>
              <w:rPr>
                <w:sz w:val="21"/>
                <w:szCs w:val="21"/>
              </w:rPr>
            </w:pPr>
            <w:r w:rsidRPr="0037521D">
              <w:rPr>
                <w:sz w:val="21"/>
                <w:szCs w:val="21"/>
              </w:rPr>
              <w:t xml:space="preserve">Hours of work </w:t>
            </w:r>
          </w:p>
        </w:tc>
        <w:tc>
          <w:tcPr>
            <w:tcW w:w="7149" w:type="dxa"/>
          </w:tcPr>
          <w:p w14:paraId="7B27ABFC" w14:textId="0BF20307" w:rsidR="0095745B" w:rsidRPr="0037521D" w:rsidRDefault="0095745B" w:rsidP="001C6096">
            <w:pPr>
              <w:rPr>
                <w:sz w:val="21"/>
                <w:szCs w:val="21"/>
              </w:rPr>
            </w:pPr>
            <w:r w:rsidRPr="006D3E57">
              <w:rPr>
                <w:sz w:val="21"/>
                <w:szCs w:val="21"/>
              </w:rPr>
              <w:t>1</w:t>
            </w:r>
            <w:r w:rsidR="006D3E57">
              <w:rPr>
                <w:sz w:val="21"/>
                <w:szCs w:val="21"/>
              </w:rPr>
              <w:t>3</w:t>
            </w:r>
            <w:r w:rsidRPr="006D3E57">
              <w:rPr>
                <w:sz w:val="21"/>
                <w:szCs w:val="21"/>
              </w:rPr>
              <w:t xml:space="preserve"> hours per week (flexible)</w:t>
            </w:r>
            <w:r w:rsidR="006D3E57">
              <w:rPr>
                <w:sz w:val="21"/>
                <w:szCs w:val="21"/>
              </w:rPr>
              <w:t xml:space="preserve"> e.g.</w:t>
            </w:r>
            <w:r w:rsidR="006D3E57" w:rsidRPr="006D3E57">
              <w:rPr>
                <w:sz w:val="21"/>
                <w:szCs w:val="21"/>
              </w:rPr>
              <w:t xml:space="preserve"> one day per week in the Host Office (at Sycamore Centre) and the other hours </w:t>
            </w:r>
            <w:r w:rsidR="001C6096">
              <w:rPr>
                <w:sz w:val="21"/>
                <w:szCs w:val="21"/>
              </w:rPr>
              <w:t>to</w:t>
            </w:r>
            <w:r w:rsidR="006D3E57" w:rsidRPr="006D3E57">
              <w:rPr>
                <w:sz w:val="21"/>
                <w:szCs w:val="21"/>
              </w:rPr>
              <w:t xml:space="preserve"> include some evenings for visits to hosts and some Saturday mornings at the </w:t>
            </w:r>
            <w:r w:rsidR="006D425B">
              <w:rPr>
                <w:sz w:val="21"/>
                <w:szCs w:val="21"/>
              </w:rPr>
              <w:t>Destitution Food Group</w:t>
            </w:r>
            <w:r w:rsidR="006D3E57" w:rsidRPr="006D3E57">
              <w:rPr>
                <w:sz w:val="21"/>
                <w:szCs w:val="21"/>
              </w:rPr>
              <w:t xml:space="preserve"> </w:t>
            </w:r>
          </w:p>
        </w:tc>
      </w:tr>
      <w:tr w:rsidR="0095745B" w:rsidRPr="0037521D" w14:paraId="5ABF70FC" w14:textId="77777777" w:rsidTr="0095745B">
        <w:tc>
          <w:tcPr>
            <w:tcW w:w="2093" w:type="dxa"/>
          </w:tcPr>
          <w:p w14:paraId="16274F1E" w14:textId="77777777" w:rsidR="0095745B" w:rsidRPr="0037521D" w:rsidRDefault="0095745B" w:rsidP="0095745B">
            <w:pPr>
              <w:rPr>
                <w:sz w:val="21"/>
                <w:szCs w:val="21"/>
              </w:rPr>
            </w:pPr>
            <w:r w:rsidRPr="0037521D">
              <w:rPr>
                <w:sz w:val="21"/>
                <w:szCs w:val="21"/>
              </w:rPr>
              <w:t xml:space="preserve">Holidays </w:t>
            </w:r>
          </w:p>
        </w:tc>
        <w:tc>
          <w:tcPr>
            <w:tcW w:w="7149" w:type="dxa"/>
          </w:tcPr>
          <w:p w14:paraId="7D12F149" w14:textId="2CFED5E2" w:rsidR="0095745B" w:rsidRPr="007B2CE3" w:rsidRDefault="006D3E57" w:rsidP="0095745B">
            <w:pPr>
              <w:rPr>
                <w:color w:val="0000FF"/>
                <w:sz w:val="21"/>
                <w:szCs w:val="21"/>
              </w:rPr>
            </w:pPr>
            <w:r w:rsidRPr="006D3E57">
              <w:rPr>
                <w:sz w:val="21"/>
                <w:szCs w:val="21"/>
              </w:rPr>
              <w:t>8</w:t>
            </w:r>
            <w:r>
              <w:rPr>
                <w:sz w:val="21"/>
                <w:szCs w:val="21"/>
              </w:rPr>
              <w:t xml:space="preserve"> days + statutory holidays</w:t>
            </w:r>
            <w:r w:rsidR="006D425B">
              <w:rPr>
                <w:sz w:val="21"/>
                <w:szCs w:val="21"/>
              </w:rPr>
              <w:t xml:space="preserve"> </w:t>
            </w:r>
          </w:p>
        </w:tc>
      </w:tr>
      <w:tr w:rsidR="0095745B" w:rsidRPr="0037521D" w14:paraId="3F375FA2" w14:textId="77777777" w:rsidTr="0095745B">
        <w:tc>
          <w:tcPr>
            <w:tcW w:w="2093" w:type="dxa"/>
          </w:tcPr>
          <w:p w14:paraId="7D5E49F0" w14:textId="77777777" w:rsidR="0095745B" w:rsidRPr="0037521D" w:rsidRDefault="0095745B" w:rsidP="0095745B">
            <w:pPr>
              <w:rPr>
                <w:sz w:val="21"/>
                <w:szCs w:val="21"/>
              </w:rPr>
            </w:pPr>
            <w:r w:rsidRPr="0037521D">
              <w:rPr>
                <w:sz w:val="21"/>
                <w:szCs w:val="21"/>
              </w:rPr>
              <w:t xml:space="preserve">Responsible to </w:t>
            </w:r>
          </w:p>
        </w:tc>
        <w:tc>
          <w:tcPr>
            <w:tcW w:w="7149" w:type="dxa"/>
          </w:tcPr>
          <w:p w14:paraId="25476696" w14:textId="77777777" w:rsidR="0095745B" w:rsidRPr="0037521D" w:rsidRDefault="0095745B" w:rsidP="0095745B">
            <w:pPr>
              <w:rPr>
                <w:sz w:val="21"/>
                <w:szCs w:val="21"/>
              </w:rPr>
            </w:pPr>
            <w:r w:rsidRPr="0037521D">
              <w:rPr>
                <w:sz w:val="21"/>
                <w:szCs w:val="21"/>
              </w:rPr>
              <w:t xml:space="preserve">Jane Henson </w:t>
            </w:r>
          </w:p>
        </w:tc>
      </w:tr>
      <w:tr w:rsidR="0095745B" w:rsidRPr="0037521D" w14:paraId="686847F5" w14:textId="77777777" w:rsidTr="0095745B">
        <w:tc>
          <w:tcPr>
            <w:tcW w:w="2093" w:type="dxa"/>
          </w:tcPr>
          <w:p w14:paraId="4A5CAD35" w14:textId="77777777" w:rsidR="0095745B" w:rsidRPr="0037521D" w:rsidRDefault="0095745B" w:rsidP="0095745B">
            <w:pPr>
              <w:rPr>
                <w:sz w:val="21"/>
                <w:szCs w:val="21"/>
              </w:rPr>
            </w:pPr>
            <w:r w:rsidRPr="0037521D">
              <w:rPr>
                <w:sz w:val="21"/>
                <w:szCs w:val="21"/>
              </w:rPr>
              <w:t xml:space="preserve">Contract length </w:t>
            </w:r>
          </w:p>
        </w:tc>
        <w:tc>
          <w:tcPr>
            <w:tcW w:w="7149" w:type="dxa"/>
          </w:tcPr>
          <w:p w14:paraId="606D9E8C" w14:textId="327E75D3" w:rsidR="0095745B" w:rsidRPr="0037521D" w:rsidRDefault="007B2CE3" w:rsidP="0095745B">
            <w:pPr>
              <w:rPr>
                <w:sz w:val="21"/>
                <w:szCs w:val="21"/>
              </w:rPr>
            </w:pPr>
            <w:r>
              <w:rPr>
                <w:sz w:val="21"/>
                <w:szCs w:val="21"/>
              </w:rPr>
              <w:t>Minimum 12 months (continuation dependent on funding)</w:t>
            </w:r>
          </w:p>
        </w:tc>
      </w:tr>
    </w:tbl>
    <w:p w14:paraId="039D7FD0" w14:textId="77777777" w:rsidR="0095745B" w:rsidRPr="0037521D" w:rsidRDefault="0095745B" w:rsidP="003734DB">
      <w:pPr>
        <w:rPr>
          <w:sz w:val="21"/>
          <w:szCs w:val="21"/>
        </w:rPr>
      </w:pPr>
    </w:p>
    <w:p w14:paraId="4C3D0110" w14:textId="77777777" w:rsidR="0095745B" w:rsidRPr="00214C90" w:rsidRDefault="0095745B" w:rsidP="003734DB">
      <w:pPr>
        <w:jc w:val="center"/>
        <w:rPr>
          <w:b/>
          <w:bCs/>
          <w:sz w:val="21"/>
          <w:szCs w:val="21"/>
          <w:u w:val="single"/>
        </w:rPr>
      </w:pPr>
      <w:bookmarkStart w:id="0" w:name="_GoBack"/>
      <w:bookmarkEnd w:id="0"/>
      <w:r w:rsidRPr="00214C90">
        <w:rPr>
          <w:b/>
          <w:bCs/>
          <w:sz w:val="21"/>
          <w:szCs w:val="21"/>
          <w:u w:val="single"/>
        </w:rPr>
        <w:t xml:space="preserve">HOST Nottingham </w:t>
      </w:r>
    </w:p>
    <w:p w14:paraId="5B5EACFC" w14:textId="77777777" w:rsidR="0095745B" w:rsidRPr="0037521D" w:rsidRDefault="0095745B" w:rsidP="0095745B">
      <w:pPr>
        <w:rPr>
          <w:sz w:val="21"/>
          <w:szCs w:val="21"/>
        </w:rPr>
      </w:pPr>
      <w:r w:rsidRPr="0037521D">
        <w:rPr>
          <w:sz w:val="21"/>
          <w:szCs w:val="21"/>
        </w:rPr>
        <w:t xml:space="preserve">Host Nottingham has been providing temporary relief to destitute asylum seekers and refugees for five years. Set up in response to an increasing awareness of the position of refused asylum seekers Host Nottingham has recently expanded its work to include newly recognised refugees. </w:t>
      </w:r>
    </w:p>
    <w:p w14:paraId="5A1F2825" w14:textId="77777777" w:rsidR="0095745B" w:rsidRPr="0037521D" w:rsidRDefault="0095745B" w:rsidP="0095745B">
      <w:pPr>
        <w:rPr>
          <w:sz w:val="21"/>
          <w:szCs w:val="21"/>
        </w:rPr>
      </w:pPr>
      <w:r w:rsidRPr="0037521D">
        <w:rPr>
          <w:sz w:val="21"/>
          <w:szCs w:val="21"/>
        </w:rPr>
        <w:t xml:space="preserve">Our core work is managing host placements </w:t>
      </w:r>
      <w:r w:rsidR="00602E88" w:rsidRPr="0037521D">
        <w:rPr>
          <w:sz w:val="21"/>
          <w:szCs w:val="21"/>
        </w:rPr>
        <w:t xml:space="preserve">– linking up potential guests with volunteer hosts for an agreed time period. </w:t>
      </w:r>
    </w:p>
    <w:p w14:paraId="78540328" w14:textId="77777777" w:rsidR="00602E88" w:rsidRPr="0037521D" w:rsidRDefault="00602E88" w:rsidP="0095745B">
      <w:pPr>
        <w:rPr>
          <w:sz w:val="21"/>
          <w:szCs w:val="21"/>
        </w:rPr>
      </w:pPr>
      <w:r w:rsidRPr="0037521D">
        <w:rPr>
          <w:sz w:val="21"/>
          <w:szCs w:val="21"/>
        </w:rPr>
        <w:t>We also run a cl</w:t>
      </w:r>
      <w:r w:rsidR="00C55A6B" w:rsidRPr="0037521D">
        <w:rPr>
          <w:sz w:val="21"/>
          <w:szCs w:val="21"/>
        </w:rPr>
        <w:t xml:space="preserve">othes bank in partnership with </w:t>
      </w:r>
      <w:r w:rsidRPr="0037521D">
        <w:rPr>
          <w:sz w:val="21"/>
          <w:szCs w:val="21"/>
        </w:rPr>
        <w:t>the Nottingham an</w:t>
      </w:r>
      <w:r w:rsidR="00C55A6B" w:rsidRPr="0037521D">
        <w:rPr>
          <w:sz w:val="21"/>
          <w:szCs w:val="21"/>
        </w:rPr>
        <w:t>d Nottinghamshire Refugee Forum.</w:t>
      </w:r>
    </w:p>
    <w:p w14:paraId="4A0A0F11" w14:textId="77777777" w:rsidR="00602E88" w:rsidRPr="00214C90" w:rsidRDefault="00602E88" w:rsidP="003734DB">
      <w:pPr>
        <w:jc w:val="center"/>
        <w:rPr>
          <w:b/>
          <w:bCs/>
          <w:sz w:val="21"/>
          <w:szCs w:val="21"/>
          <w:u w:val="single"/>
        </w:rPr>
      </w:pPr>
      <w:r w:rsidRPr="00214C90">
        <w:rPr>
          <w:b/>
          <w:bCs/>
          <w:sz w:val="21"/>
          <w:szCs w:val="21"/>
          <w:u w:val="single"/>
        </w:rPr>
        <w:t>Job Description</w:t>
      </w:r>
    </w:p>
    <w:p w14:paraId="7EF0CAA0" w14:textId="49150592" w:rsidR="00602E88" w:rsidRPr="00B4693A" w:rsidRDefault="007B2CE3" w:rsidP="0095745B">
      <w:pPr>
        <w:rPr>
          <w:sz w:val="21"/>
          <w:szCs w:val="21"/>
        </w:rPr>
      </w:pPr>
      <w:r>
        <w:rPr>
          <w:sz w:val="21"/>
          <w:szCs w:val="21"/>
        </w:rPr>
        <w:t>In accordance with the aims and o</w:t>
      </w:r>
      <w:r w:rsidR="00602E88" w:rsidRPr="0037521D">
        <w:rPr>
          <w:sz w:val="21"/>
          <w:szCs w:val="21"/>
        </w:rPr>
        <w:t>bjectives of HOST Nottingham and under the guidance of the Management Committee</w:t>
      </w:r>
      <w:r>
        <w:rPr>
          <w:sz w:val="21"/>
          <w:szCs w:val="21"/>
        </w:rPr>
        <w:t xml:space="preserve"> </w:t>
      </w:r>
      <w:r w:rsidRPr="00B4693A">
        <w:rPr>
          <w:sz w:val="21"/>
          <w:szCs w:val="21"/>
        </w:rPr>
        <w:t>the Project Coordinator is responsible for</w:t>
      </w:r>
      <w:r w:rsidR="00602E88" w:rsidRPr="00B4693A">
        <w:rPr>
          <w:sz w:val="21"/>
          <w:szCs w:val="21"/>
        </w:rPr>
        <w:t>:</w:t>
      </w:r>
    </w:p>
    <w:p w14:paraId="769A58F4" w14:textId="3E359872" w:rsidR="00602E88" w:rsidRPr="0037521D" w:rsidRDefault="007B2CE3" w:rsidP="00602E88">
      <w:pPr>
        <w:pStyle w:val="ListParagraph"/>
        <w:numPr>
          <w:ilvl w:val="0"/>
          <w:numId w:val="1"/>
        </w:numPr>
        <w:rPr>
          <w:sz w:val="21"/>
          <w:szCs w:val="21"/>
        </w:rPr>
      </w:pPr>
      <w:r w:rsidRPr="00B4693A">
        <w:rPr>
          <w:sz w:val="21"/>
          <w:szCs w:val="21"/>
        </w:rPr>
        <w:t>T</w:t>
      </w:r>
      <w:r w:rsidR="00602E88" w:rsidRPr="00B4693A">
        <w:rPr>
          <w:sz w:val="21"/>
          <w:szCs w:val="21"/>
        </w:rPr>
        <w:t xml:space="preserve">he day-to-day delivery </w:t>
      </w:r>
      <w:r w:rsidR="00602E88" w:rsidRPr="0037521D">
        <w:rPr>
          <w:sz w:val="21"/>
          <w:szCs w:val="21"/>
        </w:rPr>
        <w:t xml:space="preserve">of the service in support of volunteer hosts and guests. Managing placements from referral to move-on stages of guests. </w:t>
      </w:r>
    </w:p>
    <w:p w14:paraId="1A537A29" w14:textId="77777777" w:rsidR="00602E88" w:rsidRPr="0037521D" w:rsidRDefault="00602E88" w:rsidP="00602E88">
      <w:pPr>
        <w:pStyle w:val="ListParagraph"/>
        <w:numPr>
          <w:ilvl w:val="0"/>
          <w:numId w:val="1"/>
        </w:numPr>
        <w:rPr>
          <w:sz w:val="21"/>
          <w:szCs w:val="21"/>
        </w:rPr>
      </w:pPr>
      <w:r w:rsidRPr="0037521D">
        <w:rPr>
          <w:sz w:val="21"/>
          <w:szCs w:val="21"/>
        </w:rPr>
        <w:t xml:space="preserve">Following up enquiries made to HOST Nottingham via the main website, events, partnership referrals and media. </w:t>
      </w:r>
    </w:p>
    <w:p w14:paraId="0F823191" w14:textId="77777777" w:rsidR="00C55A6B" w:rsidRPr="0037521D" w:rsidRDefault="00C55A6B" w:rsidP="00602E88">
      <w:pPr>
        <w:pStyle w:val="ListParagraph"/>
        <w:numPr>
          <w:ilvl w:val="0"/>
          <w:numId w:val="1"/>
        </w:numPr>
        <w:rPr>
          <w:sz w:val="21"/>
          <w:szCs w:val="21"/>
        </w:rPr>
      </w:pPr>
      <w:r w:rsidRPr="0037521D">
        <w:rPr>
          <w:sz w:val="21"/>
          <w:szCs w:val="21"/>
        </w:rPr>
        <w:t>Meeting with potential new hosts in order to give them infor</w:t>
      </w:r>
      <w:r w:rsidR="003734DB">
        <w:rPr>
          <w:sz w:val="21"/>
          <w:szCs w:val="21"/>
        </w:rPr>
        <w:t>mation about the project and it</w:t>
      </w:r>
      <w:r w:rsidRPr="0037521D">
        <w:rPr>
          <w:sz w:val="21"/>
          <w:szCs w:val="21"/>
        </w:rPr>
        <w:t>s aims.</w:t>
      </w:r>
    </w:p>
    <w:p w14:paraId="10B443C6" w14:textId="77777777" w:rsidR="00881476" w:rsidRDefault="00881476" w:rsidP="003734DB">
      <w:pPr>
        <w:pStyle w:val="ListParagraph"/>
        <w:numPr>
          <w:ilvl w:val="0"/>
          <w:numId w:val="1"/>
        </w:numPr>
        <w:rPr>
          <w:sz w:val="21"/>
          <w:szCs w:val="21"/>
        </w:rPr>
      </w:pPr>
      <w:r w:rsidRPr="0037521D">
        <w:rPr>
          <w:sz w:val="21"/>
          <w:szCs w:val="21"/>
        </w:rPr>
        <w:t xml:space="preserve">Representing HOST </w:t>
      </w:r>
      <w:r w:rsidR="00C55A6B" w:rsidRPr="0037521D">
        <w:rPr>
          <w:sz w:val="21"/>
          <w:szCs w:val="21"/>
        </w:rPr>
        <w:t xml:space="preserve">Nottingham at community events and delivering presentations to local groups as required. </w:t>
      </w:r>
    </w:p>
    <w:p w14:paraId="6D1A2C27" w14:textId="1C2F6BEC" w:rsidR="00B4693A" w:rsidRPr="003734DB" w:rsidRDefault="00B4693A" w:rsidP="006D3E57">
      <w:pPr>
        <w:pStyle w:val="ListParagraph"/>
        <w:numPr>
          <w:ilvl w:val="0"/>
          <w:numId w:val="1"/>
        </w:numPr>
        <w:rPr>
          <w:sz w:val="21"/>
          <w:szCs w:val="21"/>
        </w:rPr>
      </w:pPr>
      <w:r>
        <w:rPr>
          <w:sz w:val="21"/>
          <w:szCs w:val="21"/>
        </w:rPr>
        <w:t xml:space="preserve">Working hours will be flexible with probably one day per week in the Host Office (at </w:t>
      </w:r>
      <w:r w:rsidR="006D3E57">
        <w:rPr>
          <w:sz w:val="21"/>
          <w:szCs w:val="21"/>
        </w:rPr>
        <w:t>Sycamore Centre</w:t>
      </w:r>
      <w:r>
        <w:rPr>
          <w:sz w:val="21"/>
          <w:szCs w:val="21"/>
        </w:rPr>
        <w:t xml:space="preserve">) and the other hours will include some evenings for visits to hosts and </w:t>
      </w:r>
      <w:r w:rsidR="00214C90">
        <w:rPr>
          <w:sz w:val="21"/>
          <w:szCs w:val="21"/>
        </w:rPr>
        <w:t>some Saturday mornings at the Saturday Group meal for destitute asylum seekers.</w:t>
      </w:r>
    </w:p>
    <w:p w14:paraId="6E98A9F7" w14:textId="77777777" w:rsidR="00881476" w:rsidRPr="00214C90" w:rsidRDefault="00746430" w:rsidP="003734DB">
      <w:pPr>
        <w:ind w:left="360"/>
        <w:rPr>
          <w:b/>
          <w:bCs/>
          <w:sz w:val="21"/>
          <w:szCs w:val="21"/>
          <w:u w:val="single"/>
        </w:rPr>
      </w:pPr>
      <w:r w:rsidRPr="00214C90">
        <w:rPr>
          <w:b/>
          <w:bCs/>
          <w:sz w:val="21"/>
          <w:szCs w:val="21"/>
          <w:u w:val="single"/>
        </w:rPr>
        <w:t>Duties and Responsibilities</w:t>
      </w:r>
    </w:p>
    <w:p w14:paraId="71BD5AEB" w14:textId="77777777" w:rsidR="00881476" w:rsidRPr="0037521D" w:rsidRDefault="00881476" w:rsidP="00881476">
      <w:pPr>
        <w:pStyle w:val="ListParagraph"/>
        <w:numPr>
          <w:ilvl w:val="0"/>
          <w:numId w:val="1"/>
        </w:numPr>
        <w:rPr>
          <w:sz w:val="21"/>
          <w:szCs w:val="21"/>
        </w:rPr>
      </w:pPr>
      <w:r w:rsidRPr="0037521D">
        <w:rPr>
          <w:sz w:val="21"/>
          <w:szCs w:val="21"/>
        </w:rPr>
        <w:t>Co-ordinate and develop the hosting project.</w:t>
      </w:r>
    </w:p>
    <w:p w14:paraId="0855E2AF" w14:textId="77777777" w:rsidR="00881476" w:rsidRPr="0037521D" w:rsidRDefault="00881476" w:rsidP="00881476">
      <w:pPr>
        <w:pStyle w:val="ListParagraph"/>
        <w:numPr>
          <w:ilvl w:val="0"/>
          <w:numId w:val="1"/>
        </w:numPr>
        <w:rPr>
          <w:sz w:val="21"/>
          <w:szCs w:val="21"/>
        </w:rPr>
      </w:pPr>
      <w:r w:rsidRPr="0037521D">
        <w:rPr>
          <w:sz w:val="21"/>
          <w:szCs w:val="21"/>
        </w:rPr>
        <w:t xml:space="preserve">Develop and maintain links with all key agencies. </w:t>
      </w:r>
    </w:p>
    <w:p w14:paraId="61E60A0C" w14:textId="77777777" w:rsidR="00881476" w:rsidRPr="0037521D" w:rsidRDefault="00881476" w:rsidP="00881476">
      <w:pPr>
        <w:pStyle w:val="ListParagraph"/>
        <w:numPr>
          <w:ilvl w:val="0"/>
          <w:numId w:val="1"/>
        </w:numPr>
        <w:rPr>
          <w:sz w:val="21"/>
          <w:szCs w:val="21"/>
        </w:rPr>
      </w:pPr>
      <w:r w:rsidRPr="0037521D">
        <w:rPr>
          <w:sz w:val="21"/>
          <w:szCs w:val="21"/>
        </w:rPr>
        <w:t xml:space="preserve">Support the Management Committee in running the charity. </w:t>
      </w:r>
    </w:p>
    <w:p w14:paraId="511C4A39" w14:textId="77777777" w:rsidR="00881476" w:rsidRPr="0037521D" w:rsidRDefault="00881476" w:rsidP="00881476">
      <w:pPr>
        <w:pStyle w:val="ListParagraph"/>
        <w:numPr>
          <w:ilvl w:val="0"/>
          <w:numId w:val="1"/>
        </w:numPr>
        <w:rPr>
          <w:sz w:val="21"/>
          <w:szCs w:val="21"/>
        </w:rPr>
      </w:pPr>
      <w:r w:rsidRPr="0037521D">
        <w:rPr>
          <w:sz w:val="21"/>
          <w:szCs w:val="21"/>
        </w:rPr>
        <w:t xml:space="preserve">Support an existing team of volunteers and continue to recruit and induct new volunteers according to the needs of the project. </w:t>
      </w:r>
    </w:p>
    <w:p w14:paraId="45583AB5" w14:textId="77777777" w:rsidR="00881476" w:rsidRDefault="00881476" w:rsidP="003734DB">
      <w:pPr>
        <w:pStyle w:val="ListParagraph"/>
        <w:numPr>
          <w:ilvl w:val="0"/>
          <w:numId w:val="1"/>
        </w:numPr>
        <w:rPr>
          <w:sz w:val="21"/>
          <w:szCs w:val="21"/>
        </w:rPr>
      </w:pPr>
      <w:r w:rsidRPr="0037521D">
        <w:rPr>
          <w:sz w:val="21"/>
          <w:szCs w:val="21"/>
        </w:rPr>
        <w:t xml:space="preserve">Plan and organise events. </w:t>
      </w:r>
    </w:p>
    <w:p w14:paraId="4337F212" w14:textId="77777777" w:rsidR="00881476" w:rsidRPr="00214C90" w:rsidRDefault="00881476" w:rsidP="007B2CE3">
      <w:pPr>
        <w:ind w:firstLine="360"/>
        <w:rPr>
          <w:b/>
          <w:bCs/>
          <w:sz w:val="21"/>
          <w:szCs w:val="21"/>
          <w:u w:val="single"/>
        </w:rPr>
      </w:pPr>
      <w:r w:rsidRPr="00214C90">
        <w:rPr>
          <w:b/>
          <w:bCs/>
          <w:sz w:val="21"/>
          <w:szCs w:val="21"/>
          <w:u w:val="single"/>
        </w:rPr>
        <w:lastRenderedPageBreak/>
        <w:t xml:space="preserve">Administrative Role </w:t>
      </w:r>
    </w:p>
    <w:p w14:paraId="544E7C4C" w14:textId="77777777" w:rsidR="00881476" w:rsidRPr="0037521D" w:rsidRDefault="00881476" w:rsidP="00881476">
      <w:pPr>
        <w:pStyle w:val="ListParagraph"/>
        <w:numPr>
          <w:ilvl w:val="0"/>
          <w:numId w:val="1"/>
        </w:numPr>
        <w:rPr>
          <w:sz w:val="21"/>
          <w:szCs w:val="21"/>
        </w:rPr>
      </w:pPr>
      <w:r w:rsidRPr="0037521D">
        <w:rPr>
          <w:sz w:val="21"/>
          <w:szCs w:val="21"/>
        </w:rPr>
        <w:t>Maintain and where appropriate, set up new administrative office systems and procedures.</w:t>
      </w:r>
    </w:p>
    <w:p w14:paraId="62034EB1" w14:textId="77777777" w:rsidR="00881476" w:rsidRPr="0037521D" w:rsidRDefault="00881476" w:rsidP="00881476">
      <w:pPr>
        <w:pStyle w:val="ListParagraph"/>
        <w:numPr>
          <w:ilvl w:val="0"/>
          <w:numId w:val="1"/>
        </w:numPr>
        <w:rPr>
          <w:sz w:val="21"/>
          <w:szCs w:val="21"/>
        </w:rPr>
      </w:pPr>
      <w:r w:rsidRPr="0037521D">
        <w:rPr>
          <w:sz w:val="21"/>
          <w:szCs w:val="21"/>
        </w:rPr>
        <w:t xml:space="preserve">Collate and evaluate evidence about the service in order to recommend and implement relevant actions for improvement and development. </w:t>
      </w:r>
    </w:p>
    <w:p w14:paraId="33EEC966" w14:textId="77777777" w:rsidR="00881476" w:rsidRPr="0037521D" w:rsidRDefault="00881476" w:rsidP="00881476">
      <w:pPr>
        <w:pStyle w:val="ListParagraph"/>
        <w:numPr>
          <w:ilvl w:val="0"/>
          <w:numId w:val="1"/>
        </w:numPr>
        <w:rPr>
          <w:sz w:val="21"/>
          <w:szCs w:val="21"/>
        </w:rPr>
      </w:pPr>
      <w:r w:rsidRPr="0037521D">
        <w:rPr>
          <w:sz w:val="21"/>
          <w:szCs w:val="21"/>
        </w:rPr>
        <w:t xml:space="preserve">Prepare regular reports for the Management Committee and </w:t>
      </w:r>
      <w:r w:rsidR="009A673C" w:rsidRPr="0037521D">
        <w:rPr>
          <w:sz w:val="21"/>
          <w:szCs w:val="21"/>
        </w:rPr>
        <w:t>contribute to the annual report.</w:t>
      </w:r>
    </w:p>
    <w:p w14:paraId="6AB11383" w14:textId="77777777" w:rsidR="009A673C" w:rsidRPr="0037521D" w:rsidRDefault="009A673C" w:rsidP="00881476">
      <w:pPr>
        <w:pStyle w:val="ListParagraph"/>
        <w:numPr>
          <w:ilvl w:val="0"/>
          <w:numId w:val="1"/>
        </w:numPr>
        <w:rPr>
          <w:sz w:val="21"/>
          <w:szCs w:val="21"/>
        </w:rPr>
      </w:pPr>
      <w:r w:rsidRPr="0037521D">
        <w:rPr>
          <w:sz w:val="21"/>
          <w:szCs w:val="21"/>
        </w:rPr>
        <w:t xml:space="preserve">Manage petty cash payments and </w:t>
      </w:r>
      <w:r w:rsidR="00746430" w:rsidRPr="0037521D">
        <w:rPr>
          <w:sz w:val="21"/>
          <w:szCs w:val="21"/>
        </w:rPr>
        <w:t>recor</w:t>
      </w:r>
      <w:r w:rsidR="00433330" w:rsidRPr="0037521D">
        <w:rPr>
          <w:sz w:val="21"/>
          <w:szCs w:val="21"/>
        </w:rPr>
        <w:t>ds. Liaise with the Treasurer with all financial transactions.</w:t>
      </w:r>
    </w:p>
    <w:p w14:paraId="2646710B" w14:textId="77777777" w:rsidR="00E1650F" w:rsidRPr="0037521D" w:rsidRDefault="00E1650F" w:rsidP="00881476">
      <w:pPr>
        <w:pStyle w:val="ListParagraph"/>
        <w:numPr>
          <w:ilvl w:val="0"/>
          <w:numId w:val="1"/>
        </w:numPr>
        <w:rPr>
          <w:sz w:val="21"/>
          <w:szCs w:val="21"/>
        </w:rPr>
      </w:pPr>
      <w:r w:rsidRPr="0037521D">
        <w:rPr>
          <w:sz w:val="21"/>
          <w:szCs w:val="21"/>
        </w:rPr>
        <w:t>Maintain database of all contacts and volunteers.</w:t>
      </w:r>
    </w:p>
    <w:p w14:paraId="776B6E69" w14:textId="77777777" w:rsidR="00E1650F" w:rsidRPr="0037521D" w:rsidRDefault="00E1650F" w:rsidP="00E1650F">
      <w:pPr>
        <w:pStyle w:val="ListParagraph"/>
        <w:numPr>
          <w:ilvl w:val="0"/>
          <w:numId w:val="1"/>
        </w:numPr>
        <w:rPr>
          <w:sz w:val="21"/>
          <w:szCs w:val="21"/>
        </w:rPr>
      </w:pPr>
      <w:r w:rsidRPr="0037521D">
        <w:rPr>
          <w:sz w:val="21"/>
          <w:szCs w:val="21"/>
        </w:rPr>
        <w:t>Prepare regular updates for supporters.</w:t>
      </w:r>
    </w:p>
    <w:p w14:paraId="6F77B3EB" w14:textId="77777777" w:rsidR="00CA68AD" w:rsidRPr="003734DB" w:rsidRDefault="00E1650F" w:rsidP="003734DB">
      <w:pPr>
        <w:pStyle w:val="ListParagraph"/>
        <w:numPr>
          <w:ilvl w:val="0"/>
          <w:numId w:val="1"/>
        </w:numPr>
        <w:rPr>
          <w:sz w:val="21"/>
          <w:szCs w:val="21"/>
        </w:rPr>
      </w:pPr>
      <w:r w:rsidRPr="0037521D">
        <w:rPr>
          <w:sz w:val="21"/>
          <w:szCs w:val="21"/>
        </w:rPr>
        <w:t>Update t</w:t>
      </w:r>
      <w:r w:rsidR="00CA68AD" w:rsidRPr="0037521D">
        <w:rPr>
          <w:sz w:val="21"/>
          <w:szCs w:val="21"/>
        </w:rPr>
        <w:t xml:space="preserve">he website with current events </w:t>
      </w:r>
      <w:r w:rsidRPr="0037521D">
        <w:rPr>
          <w:sz w:val="21"/>
          <w:szCs w:val="21"/>
        </w:rPr>
        <w:t xml:space="preserve">and links. </w:t>
      </w:r>
    </w:p>
    <w:p w14:paraId="5E3E2F49" w14:textId="77777777" w:rsidR="00CA68AD" w:rsidRPr="00214C90" w:rsidRDefault="00CA68AD" w:rsidP="003734DB">
      <w:pPr>
        <w:ind w:left="360"/>
        <w:rPr>
          <w:b/>
          <w:bCs/>
          <w:sz w:val="21"/>
          <w:szCs w:val="21"/>
          <w:u w:val="single"/>
        </w:rPr>
      </w:pPr>
      <w:r w:rsidRPr="00214C90">
        <w:rPr>
          <w:b/>
          <w:bCs/>
          <w:sz w:val="21"/>
          <w:szCs w:val="21"/>
          <w:u w:val="single"/>
        </w:rPr>
        <w:t xml:space="preserve">Clothes Bank </w:t>
      </w:r>
    </w:p>
    <w:p w14:paraId="12A8F989" w14:textId="77777777" w:rsidR="00CA68AD" w:rsidRPr="0037521D" w:rsidRDefault="00CA68AD" w:rsidP="00CA68AD">
      <w:pPr>
        <w:pStyle w:val="ListParagraph"/>
        <w:numPr>
          <w:ilvl w:val="0"/>
          <w:numId w:val="1"/>
        </w:numPr>
        <w:rPr>
          <w:sz w:val="21"/>
          <w:szCs w:val="21"/>
        </w:rPr>
      </w:pPr>
      <w:r w:rsidRPr="0037521D">
        <w:rPr>
          <w:sz w:val="21"/>
          <w:szCs w:val="21"/>
        </w:rPr>
        <w:t>Manage existing volunteers for clothes sorting and distribution days</w:t>
      </w:r>
      <w:r w:rsidR="00BA003B" w:rsidRPr="0037521D">
        <w:rPr>
          <w:sz w:val="21"/>
          <w:szCs w:val="21"/>
        </w:rPr>
        <w:t xml:space="preserve"> (currently last Friday of the month)</w:t>
      </w:r>
      <w:r w:rsidRPr="0037521D">
        <w:rPr>
          <w:sz w:val="21"/>
          <w:szCs w:val="21"/>
        </w:rPr>
        <w:t xml:space="preserve">. </w:t>
      </w:r>
    </w:p>
    <w:p w14:paraId="7779B377" w14:textId="77777777" w:rsidR="00CA68AD" w:rsidRPr="0037521D" w:rsidRDefault="00BA003B" w:rsidP="00CA68AD">
      <w:pPr>
        <w:pStyle w:val="ListParagraph"/>
        <w:numPr>
          <w:ilvl w:val="0"/>
          <w:numId w:val="1"/>
        </w:numPr>
        <w:rPr>
          <w:sz w:val="21"/>
          <w:szCs w:val="21"/>
        </w:rPr>
      </w:pPr>
      <w:r w:rsidRPr="0037521D">
        <w:rPr>
          <w:sz w:val="21"/>
          <w:szCs w:val="21"/>
        </w:rPr>
        <w:t>Take in referrals for the clothes bank made by the Nottingham and Nottinghamshire Refugee Forum.</w:t>
      </w:r>
    </w:p>
    <w:p w14:paraId="12E6CD00" w14:textId="77777777" w:rsidR="0037521D" w:rsidRPr="003734DB" w:rsidRDefault="00BA003B" w:rsidP="003734DB">
      <w:pPr>
        <w:pStyle w:val="ListParagraph"/>
        <w:numPr>
          <w:ilvl w:val="0"/>
          <w:numId w:val="1"/>
        </w:numPr>
        <w:rPr>
          <w:sz w:val="21"/>
          <w:szCs w:val="21"/>
        </w:rPr>
      </w:pPr>
      <w:r w:rsidRPr="0037521D">
        <w:rPr>
          <w:sz w:val="21"/>
          <w:szCs w:val="21"/>
        </w:rPr>
        <w:t>Organise volunteers and clients on distribution days.</w:t>
      </w:r>
    </w:p>
    <w:p w14:paraId="3B533AB6" w14:textId="77777777" w:rsidR="0037521D" w:rsidRDefault="0037521D" w:rsidP="00C55A6B">
      <w:pPr>
        <w:pStyle w:val="ListParagraph"/>
        <w:jc w:val="center"/>
        <w:rPr>
          <w:sz w:val="21"/>
          <w:szCs w:val="21"/>
          <w:u w:val="single"/>
        </w:rPr>
      </w:pPr>
    </w:p>
    <w:p w14:paraId="03003D6D" w14:textId="77777777" w:rsidR="00433330" w:rsidRPr="00214C90" w:rsidRDefault="00433330" w:rsidP="003734DB">
      <w:pPr>
        <w:pStyle w:val="ListParagraph"/>
        <w:jc w:val="center"/>
        <w:rPr>
          <w:b/>
          <w:bCs/>
          <w:sz w:val="21"/>
          <w:szCs w:val="21"/>
        </w:rPr>
      </w:pPr>
      <w:r w:rsidRPr="00214C90">
        <w:rPr>
          <w:b/>
          <w:bCs/>
          <w:sz w:val="21"/>
          <w:szCs w:val="21"/>
          <w:u w:val="single"/>
        </w:rPr>
        <w:t>Person Specification</w:t>
      </w:r>
    </w:p>
    <w:p w14:paraId="3B4121E4" w14:textId="77777777" w:rsidR="00433330" w:rsidRPr="00214C90" w:rsidRDefault="00433330" w:rsidP="003734DB">
      <w:pPr>
        <w:ind w:left="360"/>
        <w:rPr>
          <w:b/>
          <w:bCs/>
          <w:sz w:val="21"/>
          <w:szCs w:val="21"/>
          <w:u w:val="single"/>
        </w:rPr>
      </w:pPr>
      <w:r w:rsidRPr="00214C90">
        <w:rPr>
          <w:b/>
          <w:bCs/>
          <w:sz w:val="21"/>
          <w:szCs w:val="21"/>
          <w:u w:val="single"/>
        </w:rPr>
        <w:t>Essential</w:t>
      </w:r>
    </w:p>
    <w:p w14:paraId="4CBDF083" w14:textId="77777777" w:rsidR="00433330" w:rsidRPr="0037521D" w:rsidRDefault="00433330" w:rsidP="00433330">
      <w:pPr>
        <w:pStyle w:val="ListParagraph"/>
        <w:numPr>
          <w:ilvl w:val="0"/>
          <w:numId w:val="1"/>
        </w:numPr>
        <w:rPr>
          <w:sz w:val="21"/>
          <w:szCs w:val="21"/>
        </w:rPr>
      </w:pPr>
      <w:r w:rsidRPr="0037521D">
        <w:rPr>
          <w:sz w:val="21"/>
          <w:szCs w:val="21"/>
        </w:rPr>
        <w:t>Knowledge of the asylum process and understanding of issues facing destitute asylum seekers and refugees.</w:t>
      </w:r>
    </w:p>
    <w:p w14:paraId="2DC0A36A" w14:textId="77777777" w:rsidR="00433330" w:rsidRPr="0037521D" w:rsidRDefault="00433330" w:rsidP="00433330">
      <w:pPr>
        <w:pStyle w:val="ListParagraph"/>
        <w:numPr>
          <w:ilvl w:val="0"/>
          <w:numId w:val="1"/>
        </w:numPr>
        <w:rPr>
          <w:sz w:val="21"/>
          <w:szCs w:val="21"/>
        </w:rPr>
      </w:pPr>
      <w:r w:rsidRPr="0037521D">
        <w:rPr>
          <w:sz w:val="21"/>
          <w:szCs w:val="21"/>
        </w:rPr>
        <w:t>Good communication, interpersonal and presentation skills.</w:t>
      </w:r>
    </w:p>
    <w:p w14:paraId="5249DA78" w14:textId="77777777" w:rsidR="00433330" w:rsidRPr="0037521D" w:rsidRDefault="00433330" w:rsidP="00433330">
      <w:pPr>
        <w:pStyle w:val="ListParagraph"/>
        <w:numPr>
          <w:ilvl w:val="0"/>
          <w:numId w:val="1"/>
        </w:numPr>
        <w:rPr>
          <w:sz w:val="21"/>
          <w:szCs w:val="21"/>
        </w:rPr>
      </w:pPr>
      <w:r w:rsidRPr="0037521D">
        <w:rPr>
          <w:sz w:val="21"/>
          <w:szCs w:val="21"/>
        </w:rPr>
        <w:t>Ability to work independently and without supervision.</w:t>
      </w:r>
    </w:p>
    <w:p w14:paraId="764F19F0" w14:textId="77777777" w:rsidR="00433330" w:rsidRPr="0037521D" w:rsidRDefault="00433330" w:rsidP="00433330">
      <w:pPr>
        <w:pStyle w:val="ListParagraph"/>
        <w:numPr>
          <w:ilvl w:val="0"/>
          <w:numId w:val="1"/>
        </w:numPr>
        <w:rPr>
          <w:sz w:val="21"/>
          <w:szCs w:val="21"/>
        </w:rPr>
      </w:pPr>
      <w:r w:rsidRPr="0037521D">
        <w:rPr>
          <w:sz w:val="21"/>
          <w:szCs w:val="21"/>
        </w:rPr>
        <w:t xml:space="preserve">Commitment to the fundamental principles of the right to refuge and asylum. </w:t>
      </w:r>
    </w:p>
    <w:p w14:paraId="53A2FF0D" w14:textId="77777777" w:rsidR="00433330" w:rsidRPr="0037521D" w:rsidRDefault="00C55A6B" w:rsidP="00433330">
      <w:pPr>
        <w:pStyle w:val="ListParagraph"/>
        <w:numPr>
          <w:ilvl w:val="0"/>
          <w:numId w:val="1"/>
        </w:numPr>
        <w:rPr>
          <w:sz w:val="21"/>
          <w:szCs w:val="21"/>
        </w:rPr>
      </w:pPr>
      <w:r w:rsidRPr="0037521D">
        <w:rPr>
          <w:sz w:val="21"/>
          <w:szCs w:val="21"/>
        </w:rPr>
        <w:t>Good</w:t>
      </w:r>
      <w:r w:rsidR="00433330" w:rsidRPr="0037521D">
        <w:rPr>
          <w:sz w:val="21"/>
          <w:szCs w:val="21"/>
        </w:rPr>
        <w:t xml:space="preserve"> IT skills. </w:t>
      </w:r>
    </w:p>
    <w:p w14:paraId="2F1F8119" w14:textId="624347E8" w:rsidR="00433330" w:rsidRPr="0037521D" w:rsidRDefault="00433330" w:rsidP="00433330">
      <w:pPr>
        <w:pStyle w:val="ListParagraph"/>
        <w:numPr>
          <w:ilvl w:val="0"/>
          <w:numId w:val="1"/>
        </w:numPr>
        <w:rPr>
          <w:sz w:val="21"/>
          <w:szCs w:val="21"/>
        </w:rPr>
      </w:pPr>
      <w:r w:rsidRPr="0037521D">
        <w:rPr>
          <w:sz w:val="21"/>
          <w:szCs w:val="21"/>
        </w:rPr>
        <w:t>Good organisation</w:t>
      </w:r>
      <w:r w:rsidR="007B2CE3">
        <w:rPr>
          <w:sz w:val="21"/>
          <w:szCs w:val="21"/>
        </w:rPr>
        <w:t>al</w:t>
      </w:r>
      <w:r w:rsidRPr="0037521D">
        <w:rPr>
          <w:sz w:val="21"/>
          <w:szCs w:val="21"/>
        </w:rPr>
        <w:t xml:space="preserve"> and time management skills. </w:t>
      </w:r>
    </w:p>
    <w:p w14:paraId="66A85AB8" w14:textId="77777777" w:rsidR="00441596" w:rsidRPr="003734DB" w:rsidRDefault="00433330" w:rsidP="003734DB">
      <w:pPr>
        <w:pStyle w:val="ListParagraph"/>
        <w:numPr>
          <w:ilvl w:val="0"/>
          <w:numId w:val="1"/>
        </w:numPr>
        <w:rPr>
          <w:sz w:val="21"/>
          <w:szCs w:val="21"/>
        </w:rPr>
      </w:pPr>
      <w:r w:rsidRPr="0037521D">
        <w:rPr>
          <w:sz w:val="21"/>
          <w:szCs w:val="21"/>
        </w:rPr>
        <w:t xml:space="preserve">Ability and willingness to work outside of normal office hours when required. </w:t>
      </w:r>
    </w:p>
    <w:p w14:paraId="63AD3F5A" w14:textId="77777777" w:rsidR="00433330" w:rsidRPr="00214C90" w:rsidRDefault="00433330" w:rsidP="00CA68AD">
      <w:pPr>
        <w:ind w:firstLine="360"/>
        <w:rPr>
          <w:b/>
          <w:bCs/>
          <w:sz w:val="21"/>
          <w:szCs w:val="21"/>
          <w:u w:val="single"/>
        </w:rPr>
      </w:pPr>
      <w:r w:rsidRPr="00214C90">
        <w:rPr>
          <w:b/>
          <w:bCs/>
          <w:sz w:val="21"/>
          <w:szCs w:val="21"/>
          <w:u w:val="single"/>
        </w:rPr>
        <w:t xml:space="preserve">Desirable </w:t>
      </w:r>
    </w:p>
    <w:p w14:paraId="086438DD" w14:textId="77777777" w:rsidR="00433330" w:rsidRPr="0037521D" w:rsidRDefault="00E1650F" w:rsidP="00433330">
      <w:pPr>
        <w:pStyle w:val="ListParagraph"/>
        <w:numPr>
          <w:ilvl w:val="0"/>
          <w:numId w:val="1"/>
        </w:numPr>
        <w:rPr>
          <w:sz w:val="21"/>
          <w:szCs w:val="21"/>
        </w:rPr>
      </w:pPr>
      <w:r w:rsidRPr="0037521D">
        <w:rPr>
          <w:sz w:val="21"/>
          <w:szCs w:val="21"/>
        </w:rPr>
        <w:t xml:space="preserve">Experience of working with asylum seekers/refugees either in a paid or voluntary role. </w:t>
      </w:r>
    </w:p>
    <w:p w14:paraId="07E62F9C" w14:textId="77777777" w:rsidR="00B418A0" w:rsidRPr="003734DB" w:rsidRDefault="00441596" w:rsidP="003734DB">
      <w:pPr>
        <w:pStyle w:val="ListParagraph"/>
        <w:numPr>
          <w:ilvl w:val="0"/>
          <w:numId w:val="1"/>
        </w:numPr>
        <w:rPr>
          <w:sz w:val="21"/>
          <w:szCs w:val="21"/>
        </w:rPr>
      </w:pPr>
      <w:r w:rsidRPr="0037521D">
        <w:rPr>
          <w:sz w:val="21"/>
          <w:szCs w:val="21"/>
        </w:rPr>
        <w:t>Access to own car.</w:t>
      </w:r>
    </w:p>
    <w:p w14:paraId="24BD256D" w14:textId="77777777" w:rsidR="00441596" w:rsidRPr="0037521D" w:rsidRDefault="00441596" w:rsidP="003734DB">
      <w:pPr>
        <w:pStyle w:val="NoSpacing"/>
      </w:pPr>
      <w:r w:rsidRPr="0037521D">
        <w:t>Applicants should apply with a CV and covering letter explaining how they meet the above criteria.</w:t>
      </w:r>
    </w:p>
    <w:p w14:paraId="07519174" w14:textId="77777777" w:rsidR="00441596" w:rsidRPr="0037521D" w:rsidRDefault="00441596" w:rsidP="003734DB">
      <w:pPr>
        <w:pStyle w:val="NoSpacing"/>
      </w:pPr>
      <w:r w:rsidRPr="0037521D">
        <w:t>Please provide the names and contact details of two referees.</w:t>
      </w:r>
    </w:p>
    <w:p w14:paraId="5F45D439" w14:textId="77777777" w:rsidR="00441596" w:rsidRPr="0037521D" w:rsidRDefault="00441596" w:rsidP="003734DB">
      <w:pPr>
        <w:pStyle w:val="NoSpacing"/>
      </w:pPr>
      <w:r w:rsidRPr="0037521D">
        <w:t xml:space="preserve">Please send applications to: </w:t>
      </w:r>
      <w:hyperlink r:id="rId7" w:history="1">
        <w:r w:rsidRPr="00B4693A">
          <w:rPr>
            <w:rStyle w:val="Hyperlink"/>
            <w:color w:val="auto"/>
            <w:sz w:val="21"/>
            <w:szCs w:val="21"/>
          </w:rPr>
          <w:t>hostnottingham@gmail.com</w:t>
        </w:r>
      </w:hyperlink>
    </w:p>
    <w:p w14:paraId="14EB7AAF" w14:textId="77777777" w:rsidR="00441596" w:rsidRPr="0037521D" w:rsidRDefault="00441596" w:rsidP="003734DB">
      <w:pPr>
        <w:pStyle w:val="NoSpacing"/>
      </w:pPr>
      <w:r w:rsidRPr="0037521D">
        <w:t>or</w:t>
      </w:r>
    </w:p>
    <w:p w14:paraId="28CE353C" w14:textId="77777777" w:rsidR="00441596" w:rsidRPr="0037521D" w:rsidRDefault="00441596" w:rsidP="003734DB">
      <w:pPr>
        <w:pStyle w:val="NoSpacing"/>
      </w:pPr>
      <w:r w:rsidRPr="0037521D">
        <w:t>HOST Nottingham</w:t>
      </w:r>
    </w:p>
    <w:p w14:paraId="09DD1857" w14:textId="77777777" w:rsidR="00441596" w:rsidRPr="0037521D" w:rsidRDefault="00441596" w:rsidP="003734DB">
      <w:pPr>
        <w:pStyle w:val="NoSpacing"/>
      </w:pPr>
      <w:r w:rsidRPr="0037521D">
        <w:t>The Sycamore Centre</w:t>
      </w:r>
    </w:p>
    <w:p w14:paraId="01FB7768" w14:textId="77777777" w:rsidR="00441596" w:rsidRPr="0037521D" w:rsidRDefault="00441596" w:rsidP="003734DB">
      <w:pPr>
        <w:pStyle w:val="NoSpacing"/>
      </w:pPr>
      <w:r w:rsidRPr="0037521D">
        <w:t xml:space="preserve">33a Hungerhill Road </w:t>
      </w:r>
    </w:p>
    <w:p w14:paraId="2720944B" w14:textId="77777777" w:rsidR="00441596" w:rsidRPr="0037521D" w:rsidRDefault="00441596" w:rsidP="003734DB">
      <w:pPr>
        <w:pStyle w:val="NoSpacing"/>
      </w:pPr>
      <w:r w:rsidRPr="0037521D">
        <w:t>Nottingham</w:t>
      </w:r>
    </w:p>
    <w:p w14:paraId="27E5CDFA" w14:textId="77777777" w:rsidR="00441596" w:rsidRPr="0037521D" w:rsidRDefault="003734DB" w:rsidP="003734DB">
      <w:pPr>
        <w:pStyle w:val="NoSpacing"/>
      </w:pPr>
      <w:r>
        <w:t xml:space="preserve">NG3 </w:t>
      </w:r>
      <w:r w:rsidR="00441596" w:rsidRPr="0037521D">
        <w:t xml:space="preserve">4NB </w:t>
      </w:r>
    </w:p>
    <w:p w14:paraId="361BBA4D" w14:textId="77777777" w:rsidR="00441596" w:rsidRPr="0037521D" w:rsidRDefault="00441596" w:rsidP="003734DB">
      <w:pPr>
        <w:pStyle w:val="NoSpacing"/>
      </w:pPr>
    </w:p>
    <w:p w14:paraId="60C6E494" w14:textId="7A703EAA" w:rsidR="00441596" w:rsidRPr="00B4693A" w:rsidRDefault="00441596" w:rsidP="00B4693A">
      <w:pPr>
        <w:pStyle w:val="NoSpacing"/>
      </w:pPr>
      <w:r w:rsidRPr="00B4693A">
        <w:t xml:space="preserve">Application deadline: </w:t>
      </w:r>
      <w:r w:rsidR="00087BA0" w:rsidRPr="00087BA0">
        <w:rPr>
          <w:b/>
          <w:bCs/>
        </w:rPr>
        <w:t>5pm</w:t>
      </w:r>
      <w:r w:rsidR="00087BA0">
        <w:t xml:space="preserve"> </w:t>
      </w:r>
      <w:r w:rsidR="00B4693A">
        <w:rPr>
          <w:b/>
          <w:bCs/>
        </w:rPr>
        <w:t>Monday 5</w:t>
      </w:r>
      <w:r w:rsidR="00B4693A" w:rsidRPr="00B4693A">
        <w:rPr>
          <w:b/>
          <w:bCs/>
          <w:vertAlign w:val="superscript"/>
        </w:rPr>
        <w:t>th</w:t>
      </w:r>
      <w:r w:rsidR="00B4693A">
        <w:rPr>
          <w:b/>
          <w:bCs/>
        </w:rPr>
        <w:t xml:space="preserve"> September 2016</w:t>
      </w:r>
    </w:p>
    <w:p w14:paraId="493BDBFB" w14:textId="2F6D6C00" w:rsidR="00B418A0" w:rsidRDefault="00CA68AD" w:rsidP="00B4693A">
      <w:pPr>
        <w:pStyle w:val="NoSpacing"/>
        <w:rPr>
          <w:b/>
          <w:bCs/>
        </w:rPr>
      </w:pPr>
      <w:r w:rsidRPr="00B4693A">
        <w:t xml:space="preserve">Interview date: </w:t>
      </w:r>
      <w:r w:rsidR="00B4693A">
        <w:rPr>
          <w:b/>
          <w:bCs/>
        </w:rPr>
        <w:t>Friday 16</w:t>
      </w:r>
      <w:r w:rsidR="00B4693A" w:rsidRPr="00B4693A">
        <w:rPr>
          <w:b/>
          <w:bCs/>
          <w:vertAlign w:val="superscript"/>
        </w:rPr>
        <w:t>th</w:t>
      </w:r>
      <w:r w:rsidR="00B4693A">
        <w:rPr>
          <w:b/>
          <w:bCs/>
        </w:rPr>
        <w:t xml:space="preserve"> September 2016 (tbc)</w:t>
      </w:r>
    </w:p>
    <w:p w14:paraId="159CEBBB" w14:textId="77777777" w:rsidR="006D425B" w:rsidRDefault="006D425B" w:rsidP="00B4693A">
      <w:pPr>
        <w:pStyle w:val="NoSpacing"/>
        <w:rPr>
          <w:b/>
          <w:bCs/>
        </w:rPr>
      </w:pPr>
    </w:p>
    <w:p w14:paraId="1872FA56" w14:textId="77777777" w:rsidR="00B418A0" w:rsidRPr="0037521D" w:rsidRDefault="00CA68AD" w:rsidP="003734DB">
      <w:pPr>
        <w:pStyle w:val="NoSpacing"/>
      </w:pPr>
      <w:r w:rsidRPr="0037521D">
        <w:rPr>
          <w:i/>
        </w:rPr>
        <w:t>If you would like to discuss any aspect of this job vacancy please call Jane Henson on 07940 548832</w:t>
      </w:r>
    </w:p>
    <w:sectPr w:rsidR="00B418A0" w:rsidRPr="0037521D" w:rsidSect="00214C90">
      <w:pgSz w:w="11906" w:h="16838"/>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071C"/>
    <w:multiLevelType w:val="hybridMultilevel"/>
    <w:tmpl w:val="D0165194"/>
    <w:lvl w:ilvl="0" w:tplc="08C858B0">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5B"/>
    <w:rsid w:val="00084B72"/>
    <w:rsid w:val="00087BA0"/>
    <w:rsid w:val="001C6096"/>
    <w:rsid w:val="00214C90"/>
    <w:rsid w:val="003734DB"/>
    <w:rsid w:val="0037521D"/>
    <w:rsid w:val="00433330"/>
    <w:rsid w:val="00441596"/>
    <w:rsid w:val="00586ACA"/>
    <w:rsid w:val="00602E88"/>
    <w:rsid w:val="006D3E57"/>
    <w:rsid w:val="006D425B"/>
    <w:rsid w:val="00746430"/>
    <w:rsid w:val="007B2CE3"/>
    <w:rsid w:val="00881476"/>
    <w:rsid w:val="0095745B"/>
    <w:rsid w:val="009A673C"/>
    <w:rsid w:val="00AD0607"/>
    <w:rsid w:val="00B418A0"/>
    <w:rsid w:val="00B4693A"/>
    <w:rsid w:val="00BA003B"/>
    <w:rsid w:val="00C55A6B"/>
    <w:rsid w:val="00CA68AD"/>
    <w:rsid w:val="00E1650F"/>
    <w:rsid w:val="00E5116B"/>
    <w:rsid w:val="00F905E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5B"/>
    <w:rPr>
      <w:rFonts w:ascii="Tahoma" w:hAnsi="Tahoma" w:cs="Tahoma"/>
      <w:sz w:val="16"/>
      <w:szCs w:val="16"/>
    </w:rPr>
  </w:style>
  <w:style w:type="table" w:styleId="TableGrid">
    <w:name w:val="Table Grid"/>
    <w:basedOn w:val="TableNormal"/>
    <w:uiPriority w:val="59"/>
    <w:rsid w:val="0095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E88"/>
    <w:pPr>
      <w:ind w:left="720"/>
      <w:contextualSpacing/>
    </w:pPr>
  </w:style>
  <w:style w:type="character" w:styleId="Hyperlink">
    <w:name w:val="Hyperlink"/>
    <w:basedOn w:val="DefaultParagraphFont"/>
    <w:uiPriority w:val="99"/>
    <w:unhideWhenUsed/>
    <w:rsid w:val="00441596"/>
    <w:rPr>
      <w:color w:val="0000FF" w:themeColor="hyperlink"/>
      <w:u w:val="single"/>
    </w:rPr>
  </w:style>
  <w:style w:type="paragraph" w:styleId="NoSpacing">
    <w:name w:val="No Spacing"/>
    <w:uiPriority w:val="1"/>
    <w:qFormat/>
    <w:rsid w:val="003734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5B"/>
    <w:rPr>
      <w:rFonts w:ascii="Tahoma" w:hAnsi="Tahoma" w:cs="Tahoma"/>
      <w:sz w:val="16"/>
      <w:szCs w:val="16"/>
    </w:rPr>
  </w:style>
  <w:style w:type="table" w:styleId="TableGrid">
    <w:name w:val="Table Grid"/>
    <w:basedOn w:val="TableNormal"/>
    <w:uiPriority w:val="59"/>
    <w:rsid w:val="0095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E88"/>
    <w:pPr>
      <w:ind w:left="720"/>
      <w:contextualSpacing/>
    </w:pPr>
  </w:style>
  <w:style w:type="character" w:styleId="Hyperlink">
    <w:name w:val="Hyperlink"/>
    <w:basedOn w:val="DefaultParagraphFont"/>
    <w:uiPriority w:val="99"/>
    <w:unhideWhenUsed/>
    <w:rsid w:val="00441596"/>
    <w:rPr>
      <w:color w:val="0000FF" w:themeColor="hyperlink"/>
      <w:u w:val="single"/>
    </w:rPr>
  </w:style>
  <w:style w:type="paragraph" w:styleId="NoSpacing">
    <w:name w:val="No Spacing"/>
    <w:uiPriority w:val="1"/>
    <w:qFormat/>
    <w:rsid w:val="00373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stnottingh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Johns</cp:lastModifiedBy>
  <cp:revision>4</cp:revision>
  <cp:lastPrinted>2016-08-11T10:46:00Z</cp:lastPrinted>
  <dcterms:created xsi:type="dcterms:W3CDTF">2016-08-15T20:32:00Z</dcterms:created>
  <dcterms:modified xsi:type="dcterms:W3CDTF">2016-08-15T20:49:00Z</dcterms:modified>
</cp:coreProperties>
</file>